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https://www.velvetjobs.com/job-descriptions/rewards-analyst</w:t>
        </w:r>
      </w:hyperlink>
    </w:p>
    <w:p>
      <w:pPr>
        <w:pStyle w:val="Heading1"/>
      </w:pPr>
      <w:bookmarkStart w:id="21" w:name="example-of-rewards-analyst-job-description"/>
      <w:r>
        <w:t xml:space="preserve">Example of Rewards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rewards analyst. To join our growing team, please review the list of responsibilities and qualifications.</w:t>
      </w:r>
    </w:p>
    <w:p>
      <w:pPr>
        <w:pStyle w:val="Heading2"/>
      </w:pPr>
      <w:bookmarkStart w:id="22" w:name="responsibilities-for-rewards-analyst"/>
      <w:r>
        <w:t xml:space="preserve">Responsibilities for rewards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 Compensation and Retirement but could include other total rewards areas such</w:t>
      </w:r>
    </w:p>
    <w:p>
      <w:pPr>
        <w:pStyle w:val="Compact"/>
        <w:numPr>
          <w:numId w:val="1001"/>
          <w:ilvl w:val="0"/>
        </w:numPr>
      </w:pPr>
      <w:r>
        <w:t xml:space="preserve">Analyze program transactional data, business rules and technical enhancement specifications to identify and resolve potential instances of illegitimate point earnings due to fraud</w:t>
      </w:r>
    </w:p>
    <w:p>
      <w:pPr>
        <w:pStyle w:val="Compact"/>
        <w:numPr>
          <w:numId w:val="1001"/>
          <w:ilvl w:val="0"/>
        </w:numPr>
      </w:pPr>
      <w:r>
        <w:t xml:space="preserve">Analyze and review large sets of data to determine root causes of any suspicious program activities and communicate findings to leadership</w:t>
      </w:r>
    </w:p>
    <w:p>
      <w:pPr>
        <w:pStyle w:val="Compact"/>
        <w:numPr>
          <w:numId w:val="1001"/>
          <w:ilvl w:val="0"/>
        </w:numPr>
      </w:pPr>
      <w:r>
        <w:t xml:space="preserve">Ensure all member stays &amp; redemptions are legitimate, accurately recognized and posted systematically</w:t>
      </w:r>
    </w:p>
    <w:p>
      <w:pPr>
        <w:pStyle w:val="Compact"/>
        <w:numPr>
          <w:numId w:val="1001"/>
          <w:ilvl w:val="0"/>
        </w:numPr>
      </w:pPr>
      <w:r>
        <w:t xml:space="preserve">Manage any program requests related to program audits from Finance/Corporate Security/Compliance</w:t>
      </w:r>
    </w:p>
    <w:p>
      <w:pPr>
        <w:pStyle w:val="Compact"/>
        <w:numPr>
          <w:numId w:val="1001"/>
          <w:ilvl w:val="0"/>
        </w:numPr>
      </w:pPr>
      <w:r>
        <w:t xml:space="preserve">Submit invoices to Accounts Payable and route for signature</w:t>
      </w:r>
    </w:p>
    <w:p>
      <w:pPr>
        <w:pStyle w:val="Compact"/>
        <w:numPr>
          <w:numId w:val="1001"/>
          <w:ilvl w:val="0"/>
        </w:numPr>
      </w:pPr>
      <w:r>
        <w:t xml:space="preserve">Complete gift card monthly entry and work with Finance and business partner to resolve any questions and/or concerns</w:t>
      </w:r>
    </w:p>
    <w:p>
      <w:pPr>
        <w:pStyle w:val="Compact"/>
        <w:numPr>
          <w:numId w:val="1001"/>
          <w:ilvl w:val="0"/>
        </w:numPr>
      </w:pPr>
      <w:r>
        <w:t xml:space="preserve">Complete property tier level analysis and review property questions as they arise</w:t>
      </w:r>
    </w:p>
    <w:p>
      <w:pPr>
        <w:pStyle w:val="Compact"/>
        <w:numPr>
          <w:numId w:val="1001"/>
          <w:ilvl w:val="0"/>
        </w:numPr>
      </w:pPr>
      <w:r>
        <w:t xml:space="preserve">Perform monthly SOX Control reconciliations of program transactional data to ensure systems are aligned and problem solve for anomalies</w:t>
      </w:r>
    </w:p>
    <w:p>
      <w:pPr>
        <w:pStyle w:val="Compact"/>
        <w:numPr>
          <w:numId w:val="1001"/>
          <w:ilvl w:val="0"/>
        </w:numPr>
      </w:pPr>
      <w:r>
        <w:t xml:space="preserve">Analyze the property fraud report and work with member services to alert franchisees and reimburse properties appropriately</w:t>
      </w:r>
    </w:p>
    <w:p>
      <w:pPr>
        <w:pStyle w:val="Heading2"/>
      </w:pPr>
      <w:bookmarkStart w:id="23" w:name="qualifications-for-rewards-analyst"/>
      <w:r>
        <w:t xml:space="preserve">Qualifications for rewards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deep understanding of the global benefits and be able to act as competent back –up for other team members</w:t>
      </w:r>
    </w:p>
    <w:p>
      <w:pPr>
        <w:pStyle w:val="Compact"/>
        <w:numPr>
          <w:numId w:val="1002"/>
          <w:ilvl w:val="0"/>
        </w:numPr>
      </w:pPr>
      <w:r>
        <w:t xml:space="preserve">Vendor management and addressing ongoing operation queries with vendors</w:t>
      </w:r>
    </w:p>
    <w:p>
      <w:pPr>
        <w:pStyle w:val="Compact"/>
        <w:numPr>
          <w:numId w:val="1002"/>
          <w:ilvl w:val="0"/>
        </w:numPr>
      </w:pPr>
      <w:r>
        <w:t xml:space="preserve">Constantly identify &amp; drive process improvement and standardisation opportunities</w:t>
      </w:r>
    </w:p>
    <w:p>
      <w:pPr>
        <w:pStyle w:val="Compact"/>
        <w:numPr>
          <w:numId w:val="1002"/>
          <w:ilvl w:val="0"/>
        </w:numPr>
      </w:pPr>
      <w:r>
        <w:t xml:space="preserve">3-5 years of relevant experience in global benefits programs and operations</w:t>
      </w:r>
    </w:p>
    <w:p>
      <w:pPr>
        <w:pStyle w:val="Compact"/>
        <w:numPr>
          <w:numId w:val="1002"/>
          <w:ilvl w:val="0"/>
        </w:numPr>
      </w:pPr>
      <w:r>
        <w:t xml:space="preserve">Must be open to work early/ late shifts</w:t>
      </w:r>
    </w:p>
    <w:p>
      <w:pPr>
        <w:pStyle w:val="Compact"/>
        <w:numPr>
          <w:numId w:val="1002"/>
          <w:ilvl w:val="0"/>
        </w:numPr>
      </w:pPr>
      <w:r>
        <w:t xml:space="preserve">Experience with a captive centre is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ward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ward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2021-10-28T13:35:32Z</dcterms:created>
  <dcterms:modified xsi:type="dcterms:W3CDTF">2021-10-28T13:35:32Z</dcterms:modified>
</cp:coreProperties>
</file>