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https://www.velvetjobs.com/job-descriptions/retail-support</w:t>
        </w:r>
      </w:hyperlink>
    </w:p>
    <w:p>
      <w:pPr>
        <w:pStyle w:val="Heading1"/>
      </w:pPr>
      <w:bookmarkStart w:id="21" w:name="example-of-retail-support-job-description"/>
      <w:r>
        <w:t xml:space="preserve">Example of Retail Support Job Description</w:t>
      </w:r>
      <w:bookmarkEnd w:id="21"/>
    </w:p>
    <w:p>
      <w:pPr>
        <w:pStyle w:val="Compact"/>
      </w:pPr>
      <w:r>
        <w:t xml:space="preserve">Our company is looking to fill the role of retail support. To join our growing team, please review the list of responsibilities and qualifications.</w:t>
      </w:r>
    </w:p>
    <w:p>
      <w:pPr>
        <w:pStyle w:val="Heading2"/>
      </w:pPr>
      <w:bookmarkStart w:id="22" w:name="responsibilities-for-retail-support"/>
      <w:r>
        <w:t xml:space="preserve">Responsibilities for retail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Maintenance of core industry presentations</w:t>
      </w:r>
    </w:p>
    <w:p>
      <w:pPr>
        <w:pStyle w:val="Compact"/>
        <w:numPr>
          <w:numId w:val="1001"/>
          <w:ilvl w:val="0"/>
        </w:numPr>
      </w:pPr>
      <w:r>
        <w:t xml:space="preserve">Perform various monitoring functions included in the Retail Bank Support team including areas such as promotion monitoring, referral system monitoring, medallion signature guarantee, dormant accounts</w:t>
      </w:r>
    </w:p>
    <w:p>
      <w:pPr>
        <w:pStyle w:val="Compact"/>
        <w:numPr>
          <w:numId w:val="1001"/>
          <w:ilvl w:val="0"/>
        </w:numPr>
      </w:pPr>
      <w:r>
        <w:t xml:space="preserve">Assist with openings, consolidations, acquisitions, divestitures and other various other departmental projects</w:t>
      </w:r>
    </w:p>
    <w:p>
      <w:pPr>
        <w:pStyle w:val="Compact"/>
        <w:numPr>
          <w:numId w:val="1001"/>
          <w:ilvl w:val="0"/>
        </w:numPr>
      </w:pPr>
      <w:r>
        <w:t xml:space="preserve">Assist with projects related to new products for implementation in promotions and products related to Deposits</w:t>
      </w:r>
    </w:p>
    <w:p>
      <w:pPr>
        <w:pStyle w:val="Compact"/>
        <w:numPr>
          <w:numId w:val="1001"/>
          <w:ilvl w:val="0"/>
        </w:numPr>
      </w:pPr>
      <w:r>
        <w:t xml:space="preserve">Customer Issues – quickly and efficiently assist Analyst to solve customer sales issues where product may need to be moved, allocated, or issue resolved with the business teams</w:t>
      </w:r>
    </w:p>
    <w:p>
      <w:pPr>
        <w:pStyle w:val="Compact"/>
        <w:numPr>
          <w:numId w:val="1001"/>
          <w:ilvl w:val="0"/>
        </w:numPr>
      </w:pPr>
      <w:r>
        <w:t xml:space="preserve">Analyze category from Retail perspective to provide recommendations to the Business Team on SKU assortments</w:t>
      </w:r>
    </w:p>
    <w:p>
      <w:pPr>
        <w:pStyle w:val="Compact"/>
        <w:numPr>
          <w:numId w:val="1001"/>
          <w:ilvl w:val="0"/>
        </w:numPr>
      </w:pPr>
      <w:r>
        <w:t xml:space="preserve">Assist in managing transition skus to the appropriate inventory levels to minimize At Risk and maximize instock during merch kit periods</w:t>
      </w:r>
    </w:p>
    <w:p>
      <w:pPr>
        <w:pStyle w:val="Compact"/>
        <w:numPr>
          <w:numId w:val="1001"/>
          <w:ilvl w:val="0"/>
        </w:numPr>
      </w:pPr>
      <w:r>
        <w:t xml:space="preserve">Continuous Improvement – responsible for continuously improving all RST processes, reporting, relationships, communication paths, and in the development of DP peers</w:t>
      </w:r>
    </w:p>
    <w:p>
      <w:pPr>
        <w:pStyle w:val="Compact"/>
        <w:numPr>
          <w:numId w:val="1001"/>
          <w:ilvl w:val="0"/>
        </w:numPr>
      </w:pPr>
      <w:r>
        <w:t xml:space="preserve">Some mortgage loans require deposit accounts</w:t>
      </w:r>
    </w:p>
    <w:p>
      <w:pPr>
        <w:pStyle w:val="Compact"/>
        <w:numPr>
          <w:numId w:val="1001"/>
          <w:ilvl w:val="0"/>
        </w:numPr>
      </w:pPr>
      <w:r>
        <w:t xml:space="preserve">Work as a liaison between the Mortgage and Retail Divisions of the Bank to ensure the success of deposit account acquisition and portfolio growth</w:t>
      </w:r>
    </w:p>
    <w:p>
      <w:pPr>
        <w:pStyle w:val="Heading2"/>
      </w:pPr>
      <w:bookmarkStart w:id="23" w:name="qualifications-for-retail-support"/>
      <w:r>
        <w:t xml:space="preserve">Qualifications for retail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Accounting knowledge advantageous</w:t>
      </w:r>
    </w:p>
    <w:p>
      <w:pPr>
        <w:pStyle w:val="Compact"/>
        <w:numPr>
          <w:numId w:val="1002"/>
          <w:ilvl w:val="0"/>
        </w:numPr>
      </w:pPr>
      <w:r>
        <w:t xml:space="preserve">Professional experience in logistics planning and negotiation</w:t>
      </w:r>
    </w:p>
    <w:p>
      <w:pPr>
        <w:pStyle w:val="Compact"/>
        <w:numPr>
          <w:numId w:val="1002"/>
          <w:ilvl w:val="0"/>
        </w:numPr>
      </w:pPr>
      <w:r>
        <w:t xml:space="preserve">Ability to multitask, change direction frequently, work numerous interruptions and prioritize competing concerns</w:t>
      </w:r>
    </w:p>
    <w:p>
      <w:pPr>
        <w:pStyle w:val="Compact"/>
        <w:numPr>
          <w:numId w:val="1002"/>
          <w:ilvl w:val="0"/>
        </w:numPr>
      </w:pPr>
      <w:r>
        <w:t xml:space="preserve">Excel, Word and PPT competency</w:t>
      </w:r>
    </w:p>
    <w:p>
      <w:pPr>
        <w:pStyle w:val="Compact"/>
        <w:numPr>
          <w:numId w:val="1002"/>
          <w:ilvl w:val="0"/>
        </w:numPr>
      </w:pPr>
      <w:r>
        <w:t xml:space="preserve">Ability to present recommendations both orally and in writing</w:t>
      </w:r>
    </w:p>
    <w:p>
      <w:pPr>
        <w:pStyle w:val="Compact"/>
        <w:numPr>
          <w:numId w:val="1002"/>
          <w:ilvl w:val="0"/>
        </w:numPr>
      </w:pPr>
      <w:r>
        <w:t xml:space="preserve">Flexible working hours, as some responsibilities may be done after normal business hours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2021-10-28T13:23:19Z</dcterms:created>
  <dcterms:modified xsi:type="dcterms:W3CDTF">2021-10-28T13:23:19Z</dcterms:modified>
</cp:coreProperties>
</file>