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https://www.velvetjobs.com/job-descriptions/retail-senior-manager</w:t>
        </w:r>
      </w:hyperlink>
    </w:p>
    <w:p>
      <w:pPr>
        <w:pStyle w:val="Heading1"/>
      </w:pPr>
      <w:bookmarkStart w:id="21" w:name="example-of-retail-senior-manager-job-description"/>
      <w:r>
        <w:t xml:space="preserve">Example of Retail Senior Manager Job Description</w:t>
      </w:r>
      <w:bookmarkEnd w:id="21"/>
    </w:p>
    <w:p>
      <w:pPr>
        <w:pStyle w:val="Compact"/>
      </w:pPr>
      <w:r>
        <w:t xml:space="preserve">Our growing company is looking for a retail senior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tail-senior-manager"/>
      <w:r>
        <w:t xml:space="preserve">Responsibilities for retail senior manager</w:t>
      </w:r>
      <w:bookmarkEnd w:id="22"/>
    </w:p>
    <w:p>
      <w:pPr>
        <w:pStyle w:val="Compact"/>
        <w:numPr>
          <w:numId w:val="1001"/>
          <w:ilvl w:val="0"/>
        </w:numPr>
      </w:pPr>
      <w:r>
        <w:t xml:space="preserve">Utilize project management best practices to manage multiple, simultaneous, large to extra-large scale, and high impact initiatives</w:t>
      </w:r>
    </w:p>
    <w:p>
      <w:pPr>
        <w:pStyle w:val="Compact"/>
        <w:numPr>
          <w:numId w:val="1001"/>
          <w:ilvl w:val="0"/>
        </w:numPr>
      </w:pPr>
      <w:r>
        <w:t xml:space="preserve">Develop and define team standards, tools, and best practices</w:t>
      </w:r>
    </w:p>
    <w:p>
      <w:pPr>
        <w:pStyle w:val="Compact"/>
        <w:numPr>
          <w:numId w:val="1001"/>
          <w:ilvl w:val="0"/>
        </w:numPr>
      </w:pPr>
      <w:r>
        <w:t xml:space="preserve">Drive adoption of new processes</w:t>
      </w:r>
    </w:p>
    <w:p>
      <w:pPr>
        <w:pStyle w:val="Compact"/>
        <w:numPr>
          <w:numId w:val="1001"/>
          <w:ilvl w:val="0"/>
        </w:numPr>
      </w:pPr>
      <w:r>
        <w:t xml:space="preserve">Manage full financial P&amp;L for category to line item detail</w:t>
      </w:r>
    </w:p>
    <w:p>
      <w:pPr>
        <w:pStyle w:val="Compact"/>
        <w:numPr>
          <w:numId w:val="1001"/>
          <w:ilvl w:val="0"/>
        </w:numPr>
      </w:pPr>
      <w:r>
        <w:t xml:space="preserve">Collaborate with supervisors and principals on all major retail initiatives (new product introductions, contests)</w:t>
      </w:r>
    </w:p>
    <w:p>
      <w:pPr>
        <w:pStyle w:val="Compact"/>
        <w:numPr>
          <w:numId w:val="1001"/>
          <w:ilvl w:val="0"/>
        </w:numPr>
      </w:pPr>
      <w:r>
        <w:t xml:space="preserve">May be assigned to key accounts</w:t>
      </w:r>
    </w:p>
    <w:p>
      <w:pPr>
        <w:pStyle w:val="Compact"/>
        <w:numPr>
          <w:numId w:val="1001"/>
          <w:ilvl w:val="0"/>
        </w:numPr>
      </w:pPr>
      <w:r>
        <w:t xml:space="preserve">Serve as a member of Customer Business Teams</w:t>
      </w:r>
    </w:p>
    <w:p>
      <w:pPr>
        <w:pStyle w:val="Compact"/>
        <w:numPr>
          <w:numId w:val="1001"/>
          <w:ilvl w:val="0"/>
        </w:numPr>
      </w:pPr>
      <w:r>
        <w:t xml:space="preserve">Expert resource to General Manager and Business Managers on the effectiveness of both full-time and part-time sales personnel</w:t>
      </w:r>
    </w:p>
    <w:p>
      <w:pPr>
        <w:pStyle w:val="Compact"/>
        <w:numPr>
          <w:numId w:val="1001"/>
          <w:ilvl w:val="0"/>
        </w:numPr>
      </w:pPr>
      <w:r>
        <w:t xml:space="preserve">Assist Business Managers and multi-function resources (Marketing, Sales Technology, ) to communicate customer needs, objectives, and future plans</w:t>
      </w:r>
    </w:p>
    <w:p>
      <w:pPr>
        <w:pStyle w:val="Compact"/>
        <w:numPr>
          <w:numId w:val="1001"/>
          <w:ilvl w:val="0"/>
        </w:numPr>
      </w:pPr>
      <w:r>
        <w:t xml:space="preserve">Ensure personal development of Unit Managers and conduct annual Performance Agreements</w:t>
      </w:r>
    </w:p>
    <w:p>
      <w:pPr>
        <w:pStyle w:val="Heading2"/>
      </w:pPr>
      <w:bookmarkStart w:id="23" w:name="qualifications-for-retail-senior-manager"/>
      <w:r>
        <w:t xml:space="preserve">Qualifications for retail senior manager</w:t>
      </w:r>
      <w:bookmarkEnd w:id="23"/>
    </w:p>
    <w:p>
      <w:pPr>
        <w:pStyle w:val="Compact"/>
        <w:numPr>
          <w:numId w:val="1002"/>
          <w:ilvl w:val="0"/>
        </w:numPr>
      </w:pPr>
      <w:r>
        <w:t xml:space="preserve">Widespread experience of project management and planning, with strong direct retail and creative agency experience</w:t>
      </w:r>
    </w:p>
    <w:p>
      <w:pPr>
        <w:pStyle w:val="Compact"/>
        <w:numPr>
          <w:numId w:val="1002"/>
          <w:ilvl w:val="0"/>
        </w:numPr>
      </w:pPr>
      <w:r>
        <w:t xml:space="preserve">First-hand practical experience of Prince2 methodology</w:t>
      </w:r>
    </w:p>
    <w:p>
      <w:pPr>
        <w:pStyle w:val="Compact"/>
        <w:numPr>
          <w:numId w:val="1002"/>
          <w:ilvl w:val="0"/>
        </w:numPr>
      </w:pPr>
      <w:r>
        <w:t xml:space="preserve">Ability to oversee and drive through multiple global projects running simultaneously</w:t>
      </w:r>
    </w:p>
    <w:p>
      <w:pPr>
        <w:pStyle w:val="Compact"/>
        <w:numPr>
          <w:numId w:val="1002"/>
          <w:ilvl w:val="0"/>
        </w:numPr>
      </w:pPr>
      <w:r>
        <w:t xml:space="preserve">Problem solver, proactive and solutions orientated</w:t>
      </w:r>
    </w:p>
    <w:p>
      <w:pPr>
        <w:pStyle w:val="Compact"/>
        <w:numPr>
          <w:numId w:val="1002"/>
          <w:ilvl w:val="0"/>
        </w:numPr>
      </w:pPr>
      <w:r>
        <w:t xml:space="preserve">Resourceful, energetic with a can-do attitude and an eye for the detail</w:t>
      </w:r>
    </w:p>
    <w:p>
      <w:pPr>
        <w:pStyle w:val="Compact"/>
        <w:numPr>
          <w:numId w:val="1002"/>
          <w:ilvl w:val="0"/>
        </w:numPr>
      </w:pPr>
      <w:r>
        <w:t xml:space="preserve">Ability to lead and direct a multi-functional team to deliver projects on time and within allocated resource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2021-10-28T18:39:15Z</dcterms:created>
  <dcterms:modified xsi:type="dcterms:W3CDTF">2021-10-28T18:39:15Z</dcterms:modified>
</cp:coreProperties>
</file>