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https://www.velvetjobs.com/job-descriptions/retail-district-manager</w:t>
        </w:r>
      </w:hyperlink>
    </w:p>
    <w:p>
      <w:pPr>
        <w:pStyle w:val="Heading1"/>
      </w:pPr>
      <w:bookmarkStart w:id="21" w:name="example-of-retail-district-manager-job-description"/>
      <w:r>
        <w:t xml:space="preserve">Example of Retail District Manager Job Description</w:t>
      </w:r>
      <w:bookmarkEnd w:id="21"/>
    </w:p>
    <w:p>
      <w:pPr>
        <w:pStyle w:val="Compact"/>
      </w:pPr>
      <w:r>
        <w:t xml:space="preserve">Our company is looking for a retail district manager. To join our growing team, please review the list of responsibilities and qualifications.</w:t>
      </w:r>
    </w:p>
    <w:p>
      <w:pPr>
        <w:pStyle w:val="Heading2"/>
      </w:pPr>
      <w:bookmarkStart w:id="22" w:name="responsibilities-for-retail-district-manager"/>
      <w:r>
        <w:t xml:space="preserve">Responsibilities for retail district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record of attracting exceptional Talent to an organization</w:t>
      </w:r>
    </w:p>
    <w:p>
      <w:pPr>
        <w:pStyle w:val="Compact"/>
        <w:numPr>
          <w:numId w:val="1001"/>
          <w:ilvl w:val="0"/>
        </w:numPr>
      </w:pPr>
      <w:r>
        <w:t xml:space="preserve">Placing the right people in the right roles</w:t>
      </w:r>
    </w:p>
    <w:p>
      <w:pPr>
        <w:pStyle w:val="Compact"/>
        <w:numPr>
          <w:numId w:val="1001"/>
          <w:ilvl w:val="0"/>
        </w:numPr>
      </w:pPr>
      <w:r>
        <w:t xml:space="preserve">Ensuring proper position training across the region</w:t>
      </w:r>
    </w:p>
    <w:p>
      <w:pPr>
        <w:pStyle w:val="Compact"/>
        <w:numPr>
          <w:numId w:val="1001"/>
          <w:ilvl w:val="0"/>
        </w:numPr>
      </w:pPr>
      <w:r>
        <w:t xml:space="preserve">Implementing Peet’s Playbook (policies, procedures and operational standards) and maintaining a high level of execution against these standards</w:t>
      </w:r>
    </w:p>
    <w:p>
      <w:pPr>
        <w:pStyle w:val="Compact"/>
        <w:numPr>
          <w:numId w:val="1001"/>
          <w:ilvl w:val="0"/>
        </w:numPr>
      </w:pPr>
      <w:r>
        <w:t xml:space="preserve">Leading the execution of product and brand initiatives</w:t>
      </w:r>
    </w:p>
    <w:p>
      <w:pPr>
        <w:pStyle w:val="Compact"/>
        <w:numPr>
          <w:numId w:val="1001"/>
          <w:ilvl w:val="0"/>
        </w:numPr>
      </w:pPr>
      <w:r>
        <w:t xml:space="preserve">Driving exceptional customer service including friendliness, cleanliness, speed of service and drink quality</w:t>
      </w:r>
    </w:p>
    <w:p>
      <w:pPr>
        <w:pStyle w:val="Compact"/>
        <w:numPr>
          <w:numId w:val="1001"/>
          <w:ilvl w:val="0"/>
        </w:numPr>
      </w:pPr>
      <w:r>
        <w:t xml:space="preserve">Maintaining a working knowledge of the trade area to build relationships and drive revenues</w:t>
      </w:r>
    </w:p>
    <w:p>
      <w:pPr>
        <w:pStyle w:val="Compact"/>
        <w:numPr>
          <w:numId w:val="1001"/>
          <w:ilvl w:val="0"/>
        </w:numPr>
      </w:pPr>
      <w:r>
        <w:t xml:space="preserve">Sets a vision and purpose for the District that aligns with company objectives</w:t>
      </w:r>
    </w:p>
    <w:p>
      <w:pPr>
        <w:pStyle w:val="Compact"/>
        <w:numPr>
          <w:numId w:val="1001"/>
          <w:ilvl w:val="0"/>
        </w:numPr>
      </w:pPr>
      <w:r>
        <w:t xml:space="preserve">Assists in monitoring and managing area-wide staffing levels</w:t>
      </w:r>
    </w:p>
    <w:p>
      <w:pPr>
        <w:pStyle w:val="Compact"/>
        <w:numPr>
          <w:numId w:val="1001"/>
          <w:ilvl w:val="0"/>
        </w:numPr>
      </w:pPr>
      <w:r>
        <w:t xml:space="preserve">Utilizes tools to filter and cascade communication to the region (daily check-in calls, correlation meetings, email, store visits)</w:t>
      </w:r>
    </w:p>
    <w:p>
      <w:pPr>
        <w:pStyle w:val="Heading2"/>
      </w:pPr>
      <w:bookmarkStart w:id="23" w:name="qualifications-for-retail-district-manager"/>
      <w:r>
        <w:t xml:space="preserve">Qualifications for retail district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Establishing and ensuring superior customer service levels within your district's stores</w:t>
      </w:r>
    </w:p>
    <w:p>
      <w:pPr>
        <w:pStyle w:val="Compact"/>
        <w:numPr>
          <w:numId w:val="1002"/>
          <w:ilvl w:val="0"/>
        </w:numPr>
      </w:pPr>
      <w:r>
        <w:t xml:space="preserve">Collaborating with your Regional Director and fellow District Managers to generate excitement and excellence at the field level</w:t>
      </w:r>
    </w:p>
    <w:p>
      <w:pPr>
        <w:pStyle w:val="Compact"/>
        <w:numPr>
          <w:numId w:val="1002"/>
          <w:ilvl w:val="0"/>
        </w:numPr>
      </w:pPr>
      <w:r>
        <w:t xml:space="preserve">Ensure high quality customer service seen through exemplary mystery shop results</w:t>
      </w:r>
    </w:p>
    <w:p>
      <w:pPr>
        <w:pStyle w:val="Compact"/>
        <w:numPr>
          <w:numId w:val="1002"/>
          <w:ilvl w:val="0"/>
        </w:numPr>
      </w:pPr>
      <w:r>
        <w:t xml:space="preserve">Drives, supports and communicates key business initiatives, such as Performance Management</w:t>
      </w:r>
    </w:p>
    <w:p>
      <w:pPr>
        <w:pStyle w:val="Compact"/>
        <w:numPr>
          <w:numId w:val="1002"/>
          <w:ilvl w:val="0"/>
        </w:numPr>
      </w:pPr>
      <w:r>
        <w:t xml:space="preserve">Manages the employee relations issues for the district</w:t>
      </w:r>
    </w:p>
    <w:p>
      <w:pPr>
        <w:pStyle w:val="Compact"/>
        <w:numPr>
          <w:numId w:val="1002"/>
          <w:ilvl w:val="0"/>
        </w:numPr>
      </w:pPr>
      <w:r>
        <w:t xml:space="preserve">Ability to identify areas for performance improvement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distri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distri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2021-10-28T18:32:31Z</dcterms:created>
  <dcterms:modified xsi:type="dcterms:W3CDTF">2021-10-28T18:32:31Z</dcterms:modified>
</cp:coreProperties>
</file>