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https://www.velvetjobs.com/job-descriptions/retail-analyst</w:t>
        </w:r>
      </w:hyperlink>
    </w:p>
    <w:p>
      <w:pPr>
        <w:pStyle w:val="Heading1"/>
      </w:pPr>
      <w:bookmarkStart w:id="21" w:name="example-of-retail-analyst-job-description"/>
      <w:r>
        <w:t xml:space="preserve">Example of Retail Analyst Job Description</w:t>
      </w:r>
      <w:bookmarkEnd w:id="21"/>
    </w:p>
    <w:p>
      <w:pPr>
        <w:pStyle w:val="Compact"/>
      </w:pPr>
      <w:r>
        <w:t xml:space="preserve">Our innovative and growing company is hiring for a retail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analyst"/>
      <w:r>
        <w:t xml:space="preserve">Responsibilities for retail analyst</w:t>
      </w:r>
      <w:bookmarkEnd w:id="22"/>
    </w:p>
    <w:p>
      <w:pPr>
        <w:pStyle w:val="Compact"/>
        <w:numPr>
          <w:numId w:val="1001"/>
          <w:ilvl w:val="0"/>
        </w:numPr>
      </w:pPr>
      <w:r>
        <w:t xml:space="preserve">Report on the impact of capital investment on store performance expectations</w:t>
      </w:r>
    </w:p>
    <w:p>
      <w:pPr>
        <w:pStyle w:val="Compact"/>
        <w:numPr>
          <w:numId w:val="1001"/>
          <w:ilvl w:val="0"/>
        </w:numPr>
      </w:pPr>
      <w:r>
        <w:t xml:space="preserve">Reporting and forecasting for sales</w:t>
      </w:r>
    </w:p>
    <w:p>
      <w:pPr>
        <w:pStyle w:val="Compact"/>
        <w:numPr>
          <w:numId w:val="1001"/>
          <w:ilvl w:val="0"/>
        </w:numPr>
      </w:pPr>
      <w:r>
        <w:t xml:space="preserve">Assist capital appraisal reports</w:t>
      </w:r>
    </w:p>
    <w:p>
      <w:pPr>
        <w:pStyle w:val="Compact"/>
        <w:numPr>
          <w:numId w:val="1001"/>
          <w:ilvl w:val="0"/>
        </w:numPr>
      </w:pPr>
      <w:r>
        <w:t xml:space="preserve">Preparation of investment appraisals and post investment analysis</w:t>
      </w:r>
    </w:p>
    <w:p>
      <w:pPr>
        <w:pStyle w:val="Compact"/>
        <w:numPr>
          <w:numId w:val="1001"/>
          <w:ilvl w:val="0"/>
        </w:numPr>
      </w:pPr>
      <w:r>
        <w:t xml:space="preserve">Exhibit an in-depth knowledge of managing multiple data sources and provide business insight based on analysis and communication of sales, inventory, productivity, service level reporting, sell-thru and other key financial metrics</w:t>
      </w:r>
    </w:p>
    <w:p>
      <w:pPr>
        <w:pStyle w:val="Compact"/>
        <w:numPr>
          <w:numId w:val="1001"/>
          <w:ilvl w:val="0"/>
        </w:numPr>
      </w:pPr>
      <w:r>
        <w:t xml:space="preserve">Collaborate with sales, merchandising, design, marketing and customer operations on business development strategies and their execution</w:t>
      </w:r>
    </w:p>
    <w:p>
      <w:pPr>
        <w:pStyle w:val="Compact"/>
        <w:numPr>
          <w:numId w:val="1001"/>
          <w:ilvl w:val="0"/>
        </w:numPr>
      </w:pPr>
      <w:r>
        <w:t xml:space="preserve">Assist management in identifying business-building opportunities, sales trends, micro and macro-marketing opportunities</w:t>
      </w:r>
    </w:p>
    <w:p>
      <w:pPr>
        <w:pStyle w:val="Compact"/>
        <w:numPr>
          <w:numId w:val="1001"/>
          <w:ilvl w:val="0"/>
        </w:numPr>
      </w:pPr>
      <w:r>
        <w:t xml:space="preserve">Manage Allocation of opening assortment replenishment to new stores, monitoring performance and taking appropriate actions to support their business</w:t>
      </w:r>
    </w:p>
    <w:p>
      <w:pPr>
        <w:pStyle w:val="Compact"/>
        <w:numPr>
          <w:numId w:val="1001"/>
          <w:ilvl w:val="0"/>
        </w:numPr>
      </w:pPr>
      <w:r>
        <w:t xml:space="preserve">Support the Retail Marketing Manager as part of the daily retail planning and submission process, including title performance analysis, review of placement initiatives, promotional and modular development, and competitive merchandising review for both physical and digital accounts</w:t>
      </w:r>
    </w:p>
    <w:p>
      <w:pPr>
        <w:pStyle w:val="Compact"/>
        <w:numPr>
          <w:numId w:val="1001"/>
          <w:ilvl w:val="0"/>
        </w:numPr>
      </w:pPr>
      <w:r>
        <w:t xml:space="preserve">Maintain account specific promotion execution and tactic information for review with Trade Marketing and Sr</w:t>
      </w:r>
    </w:p>
    <w:p>
      <w:pPr>
        <w:pStyle w:val="Heading2"/>
      </w:pPr>
      <w:bookmarkStart w:id="23" w:name="qualifications-for-retail-analyst"/>
      <w:r>
        <w:t xml:space="preserve">Qualifications for retail analyst</w:t>
      </w:r>
      <w:bookmarkEnd w:id="23"/>
    </w:p>
    <w:p>
      <w:pPr>
        <w:pStyle w:val="Compact"/>
        <w:numPr>
          <w:numId w:val="1002"/>
          <w:ilvl w:val="0"/>
        </w:numPr>
      </w:pPr>
      <w:r>
        <w:t xml:space="preserve">2 years minimum experience in the procurement planning and analysis field</w:t>
      </w:r>
    </w:p>
    <w:p>
      <w:pPr>
        <w:pStyle w:val="Compact"/>
        <w:numPr>
          <w:numId w:val="1002"/>
          <w:ilvl w:val="0"/>
        </w:numPr>
      </w:pPr>
      <w:r>
        <w:t xml:space="preserve">Retail business experience is a plus</w:t>
      </w:r>
    </w:p>
    <w:p>
      <w:pPr>
        <w:pStyle w:val="Compact"/>
        <w:numPr>
          <w:numId w:val="1002"/>
          <w:ilvl w:val="0"/>
        </w:numPr>
      </w:pPr>
      <w:r>
        <w:t xml:space="preserve">BW and SAP</w:t>
      </w:r>
    </w:p>
    <w:p>
      <w:pPr>
        <w:pStyle w:val="Compact"/>
        <w:numPr>
          <w:numId w:val="1002"/>
          <w:ilvl w:val="0"/>
        </w:numPr>
      </w:pPr>
      <w:r>
        <w:t xml:space="preserve">Financial analyst in retail operational setting or distribution or multi-site experience required</w:t>
      </w:r>
    </w:p>
    <w:p>
      <w:pPr>
        <w:pStyle w:val="Compact"/>
        <w:numPr>
          <w:numId w:val="1002"/>
          <w:ilvl w:val="0"/>
        </w:numPr>
      </w:pPr>
      <w:r>
        <w:t xml:space="preserve">Strong communication, analytical, critical-thinking, and presentation skills</w:t>
      </w:r>
    </w:p>
    <w:p>
      <w:pPr>
        <w:pStyle w:val="Compact"/>
        <w:numPr>
          <w:numId w:val="1002"/>
          <w:ilvl w:val="0"/>
        </w:numPr>
      </w:pPr>
      <w:r>
        <w:t xml:space="preserve">2 - 5 years of relevant experience, a related degree and a demonstrated interest in the financial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2021-10-28T13:15:44Z</dcterms:created>
  <dcterms:modified xsi:type="dcterms:W3CDTF">2021-10-28T13:15:44Z</dcterms:modified>
</cp:coreProperties>
</file>