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https://www.velvetjobs.com/job-descriptions/retail-accountant</w:t>
        </w:r>
      </w:hyperlink>
    </w:p>
    <w:p>
      <w:pPr>
        <w:pStyle w:val="Heading1"/>
      </w:pPr>
      <w:bookmarkStart w:id="21" w:name="example-of-retail-accountant-job-description"/>
      <w:r>
        <w:t xml:space="preserve">Example of Retail Accountant Job Description</w:t>
      </w:r>
      <w:bookmarkEnd w:id="21"/>
    </w:p>
    <w:p>
      <w:pPr>
        <w:pStyle w:val="Compact"/>
      </w:pPr>
      <w:r>
        <w:t xml:space="preserve">Our growing company is looking for a retail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accountant"/>
      <w:r>
        <w:t xml:space="preserve">Responsibilities for retail accountant</w:t>
      </w:r>
      <w:bookmarkEnd w:id="22"/>
    </w:p>
    <w:p>
      <w:pPr>
        <w:pStyle w:val="Compact"/>
        <w:numPr>
          <w:numId w:val="1001"/>
          <w:ilvl w:val="0"/>
        </w:numPr>
      </w:pPr>
      <w:r>
        <w:t xml:space="preserve">Oversee the accounting of the company's retail stores</w:t>
      </w:r>
    </w:p>
    <w:p>
      <w:pPr>
        <w:pStyle w:val="Compact"/>
        <w:numPr>
          <w:numId w:val="1001"/>
          <w:ilvl w:val="0"/>
        </w:numPr>
      </w:pPr>
      <w:r>
        <w:t xml:space="preserve">Provide support for ad-hoc requests from senior management</w:t>
      </w:r>
    </w:p>
    <w:p>
      <w:pPr>
        <w:pStyle w:val="Compact"/>
        <w:numPr>
          <w:numId w:val="1001"/>
          <w:ilvl w:val="0"/>
        </w:numPr>
      </w:pPr>
      <w:r>
        <w:t xml:space="preserve">Understand, propose and independently establish internal control enhancements</w:t>
      </w:r>
    </w:p>
    <w:p>
      <w:pPr>
        <w:pStyle w:val="Compact"/>
        <w:numPr>
          <w:numId w:val="1001"/>
          <w:ilvl w:val="0"/>
        </w:numPr>
      </w:pPr>
      <w:r>
        <w:t xml:space="preserve">Maintain documentation for all work product, particularly month end closing work papers</w:t>
      </w:r>
    </w:p>
    <w:p>
      <w:pPr>
        <w:pStyle w:val="Compact"/>
        <w:numPr>
          <w:numId w:val="1001"/>
          <w:ilvl w:val="0"/>
        </w:numPr>
      </w:pPr>
      <w:r>
        <w:t xml:space="preserve">Peform analytical reviews and variance analysis for balance sheets and income statements</w:t>
      </w:r>
    </w:p>
    <w:p>
      <w:pPr>
        <w:pStyle w:val="Compact"/>
        <w:numPr>
          <w:numId w:val="1001"/>
          <w:ilvl w:val="0"/>
        </w:numPr>
      </w:pPr>
      <w:r>
        <w:t xml:space="preserve">Prepare detailed account reconcilations and accurate journal entries posted into the financial systems</w:t>
      </w:r>
    </w:p>
    <w:p>
      <w:pPr>
        <w:pStyle w:val="Compact"/>
        <w:numPr>
          <w:numId w:val="1001"/>
          <w:ilvl w:val="0"/>
        </w:numPr>
      </w:pPr>
      <w:r>
        <w:t xml:space="preserve">Determine accuracy of balances, figures, calculations, postings, , investigate and reconcile any differences</w:t>
      </w:r>
    </w:p>
    <w:p>
      <w:pPr>
        <w:pStyle w:val="Compact"/>
        <w:numPr>
          <w:numId w:val="1001"/>
          <w:ilvl w:val="0"/>
        </w:numPr>
      </w:pPr>
      <w:r>
        <w:t xml:space="preserve">Support in the preparation of budgets, monitor actual vs</w:t>
      </w:r>
    </w:p>
    <w:p>
      <w:pPr>
        <w:pStyle w:val="Compact"/>
        <w:numPr>
          <w:numId w:val="1001"/>
          <w:ilvl w:val="0"/>
        </w:numPr>
      </w:pPr>
      <w:r>
        <w:t xml:space="preserve">Analyze, reconcile and post journal entries assigned to accounts</w:t>
      </w:r>
    </w:p>
    <w:p>
      <w:pPr>
        <w:pStyle w:val="Compact"/>
        <w:numPr>
          <w:numId w:val="1001"/>
          <w:ilvl w:val="0"/>
        </w:numPr>
      </w:pPr>
      <w:r>
        <w:t xml:space="preserve">Assemble, analyze and prepare formal summaries of activity in specific financial accounts</w:t>
      </w:r>
    </w:p>
    <w:p>
      <w:pPr>
        <w:pStyle w:val="Heading2"/>
      </w:pPr>
      <w:bookmarkStart w:id="23" w:name="qualifications-for-retail-accountant"/>
      <w:r>
        <w:t xml:space="preserve">Qualifications for retail accountant</w:t>
      </w:r>
      <w:bookmarkEnd w:id="23"/>
    </w:p>
    <w:p>
      <w:pPr>
        <w:pStyle w:val="Compact"/>
        <w:numPr>
          <w:numId w:val="1002"/>
          <w:ilvl w:val="0"/>
        </w:numPr>
      </w:pPr>
      <w:r>
        <w:t xml:space="preserve">Review and prepare general ledger in accordance to JGAAP/USGAAP standards</w:t>
      </w:r>
    </w:p>
    <w:p>
      <w:pPr>
        <w:pStyle w:val="Compact"/>
        <w:numPr>
          <w:numId w:val="1002"/>
          <w:ilvl w:val="0"/>
        </w:numPr>
      </w:pPr>
      <w:r>
        <w:t xml:space="preserve">Perform balance sheet and income statements</w:t>
      </w:r>
    </w:p>
    <w:p>
      <w:pPr>
        <w:pStyle w:val="Compact"/>
        <w:numPr>
          <w:numId w:val="1002"/>
          <w:ilvl w:val="0"/>
        </w:numPr>
      </w:pPr>
      <w:r>
        <w:t xml:space="preserve">Input data to company ERP software</w:t>
      </w:r>
    </w:p>
    <w:p>
      <w:pPr>
        <w:pStyle w:val="Compact"/>
        <w:numPr>
          <w:numId w:val="1002"/>
          <w:ilvl w:val="0"/>
        </w:numPr>
      </w:pPr>
      <w:r>
        <w:t xml:space="preserve">3-5 years work experience as an accountant</w:t>
      </w:r>
    </w:p>
    <w:p>
      <w:pPr>
        <w:pStyle w:val="Compact"/>
        <w:numPr>
          <w:numId w:val="1002"/>
          <w:ilvl w:val="0"/>
        </w:numPr>
      </w:pPr>
      <w:r>
        <w:t xml:space="preserve">Experience working with JGAAP and USGAAP</w:t>
      </w:r>
    </w:p>
    <w:p>
      <w:pPr>
        <w:pStyle w:val="Compact"/>
        <w:numPr>
          <w:numId w:val="1002"/>
          <w:ilvl w:val="0"/>
        </w:numPr>
      </w:pPr>
      <w:r>
        <w:t xml:space="preserve">At least 3 years experience in a similar accounting role, within a multinational company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2021-10-28T12:51:12Z</dcterms:created>
  <dcterms:modified xsi:type="dcterms:W3CDTF">2021-10-28T12:51:12Z</dcterms:modified>
</cp:coreProperties>
</file>