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https://www.velvetjobs.com/job-descriptions/retail-account-manager</w:t>
        </w:r>
      </w:hyperlink>
    </w:p>
    <w:p>
      <w:pPr>
        <w:pStyle w:val="Heading1"/>
      </w:pPr>
      <w:bookmarkStart w:id="21" w:name="example-of-retail-account-manager-job-description"/>
      <w:r>
        <w:t xml:space="preserve">Example of Retail Account Manager Job Description</w:t>
      </w:r>
      <w:bookmarkEnd w:id="21"/>
    </w:p>
    <w:p>
      <w:pPr>
        <w:pStyle w:val="Compact"/>
      </w:pPr>
      <w:r>
        <w:t xml:space="preserve">Our company is searching for experienced candidates for the position of retail account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tail-account-manager"/>
      <w:r>
        <w:t xml:space="preserve">Responsibilities for retail account manager</w:t>
      </w:r>
      <w:bookmarkEnd w:id="22"/>
    </w:p>
    <w:p>
      <w:pPr>
        <w:pStyle w:val="Compact"/>
        <w:numPr>
          <w:numId w:val="1001"/>
          <w:ilvl w:val="0"/>
        </w:numPr>
      </w:pPr>
      <w:r>
        <w:t xml:space="preserve">Identify and implement educational opportunities throughout organization to maintain and increase sales</w:t>
      </w:r>
    </w:p>
    <w:p>
      <w:pPr>
        <w:pStyle w:val="Compact"/>
        <w:numPr>
          <w:numId w:val="1001"/>
          <w:ilvl w:val="0"/>
        </w:numPr>
      </w:pPr>
      <w:r>
        <w:t xml:space="preserve">Responsible for selling solutions and services to retail clients by building engagement and co-build business development strategy</w:t>
      </w:r>
    </w:p>
    <w:p>
      <w:pPr>
        <w:pStyle w:val="Compact"/>
        <w:numPr>
          <w:numId w:val="1001"/>
          <w:ilvl w:val="0"/>
        </w:numPr>
      </w:pPr>
      <w:r>
        <w:t xml:space="preserve">Previous successful client management in the retail segment, especially with top tier Japanese clients</w:t>
      </w:r>
    </w:p>
    <w:p>
      <w:pPr>
        <w:pStyle w:val="Compact"/>
        <w:numPr>
          <w:numId w:val="1001"/>
          <w:ilvl w:val="0"/>
        </w:numPr>
      </w:pPr>
      <w:r>
        <w:t xml:space="preserve">Support sales by analyzing opportunities, and communicating sales collateral within their area of focus</w:t>
      </w:r>
    </w:p>
    <w:p>
      <w:pPr>
        <w:pStyle w:val="Compact"/>
        <w:numPr>
          <w:numId w:val="1001"/>
          <w:ilvl w:val="0"/>
        </w:numPr>
      </w:pPr>
      <w:r>
        <w:t xml:space="preserve">Achieve assigned quota for company assigned products, services, and software</w:t>
      </w:r>
    </w:p>
    <w:p>
      <w:pPr>
        <w:pStyle w:val="Compact"/>
        <w:numPr>
          <w:numId w:val="1001"/>
          <w:ilvl w:val="0"/>
        </w:numPr>
      </w:pPr>
      <w:r>
        <w:t xml:space="preserve">Influence partners to create and maintain their company funnel</w:t>
      </w:r>
    </w:p>
    <w:p>
      <w:pPr>
        <w:pStyle w:val="Compact"/>
        <w:numPr>
          <w:numId w:val="1001"/>
          <w:ilvl w:val="0"/>
        </w:numPr>
      </w:pPr>
      <w:r>
        <w:t xml:space="preserve">Ensure partners are compliant with legal and Standard Business Conduct practices</w:t>
      </w:r>
    </w:p>
    <w:p>
      <w:pPr>
        <w:pStyle w:val="Compact"/>
        <w:numPr>
          <w:numId w:val="1001"/>
          <w:ilvl w:val="0"/>
        </w:numPr>
      </w:pPr>
      <w:r>
        <w:t xml:space="preserve">Act as primary focus for partners sales on SMB segment</w:t>
      </w:r>
    </w:p>
    <w:p>
      <w:pPr>
        <w:pStyle w:val="Compact"/>
        <w:numPr>
          <w:numId w:val="1001"/>
          <w:ilvl w:val="0"/>
        </w:numPr>
      </w:pPr>
      <w:r>
        <w:t xml:space="preserve">Manage merchandising – fixtures, fixture updates and testers replenishment</w:t>
      </w:r>
    </w:p>
    <w:p>
      <w:pPr>
        <w:pStyle w:val="Compact"/>
        <w:numPr>
          <w:numId w:val="1001"/>
          <w:ilvl w:val="0"/>
        </w:numPr>
      </w:pPr>
      <w:r>
        <w:t xml:space="preserve">Master degree, ideally in business administration/economics</w:t>
      </w:r>
    </w:p>
    <w:p>
      <w:pPr>
        <w:pStyle w:val="Heading2"/>
      </w:pPr>
      <w:bookmarkStart w:id="23" w:name="qualifications-for-retail-account-manager"/>
      <w:r>
        <w:t xml:space="preserve">Qualifications for retail account manager</w:t>
      </w:r>
      <w:bookmarkEnd w:id="23"/>
    </w:p>
    <w:p>
      <w:pPr>
        <w:pStyle w:val="Compact"/>
        <w:numPr>
          <w:numId w:val="1002"/>
          <w:ilvl w:val="0"/>
        </w:numPr>
      </w:pPr>
      <w:r>
        <w:t xml:space="preserve">Minimum 5 years of relevant work experience in account and project management</w:t>
      </w:r>
    </w:p>
    <w:p>
      <w:pPr>
        <w:pStyle w:val="Compact"/>
        <w:numPr>
          <w:numId w:val="1002"/>
          <w:ilvl w:val="0"/>
        </w:numPr>
      </w:pPr>
      <w:r>
        <w:t xml:space="preserve">Bachelor of Science degree from an accredited institute</w:t>
      </w:r>
    </w:p>
    <w:p>
      <w:pPr>
        <w:pStyle w:val="Compact"/>
        <w:numPr>
          <w:numId w:val="1002"/>
          <w:ilvl w:val="0"/>
        </w:numPr>
      </w:pPr>
      <w:r>
        <w:t xml:space="preserve">Broad range of computer skills associated with Siebel CRM (C360)</w:t>
      </w:r>
    </w:p>
    <w:p>
      <w:pPr>
        <w:pStyle w:val="Compact"/>
        <w:numPr>
          <w:numId w:val="1002"/>
          <w:ilvl w:val="0"/>
        </w:numPr>
      </w:pPr>
      <w:r>
        <w:t xml:space="preserve">Advanced vocational level (Bachelors degree or equivalent work experience in U.S. ) with insight and experience in the finance market and relevant lease market (incl</w:t>
      </w:r>
    </w:p>
    <w:p>
      <w:pPr>
        <w:pStyle w:val="Compact"/>
        <w:numPr>
          <w:numId w:val="1002"/>
          <w:ilvl w:val="0"/>
        </w:numPr>
      </w:pPr>
      <w:r>
        <w:t xml:space="preserve">Background in SaaS and/or Application Software – with an emphasis on creating volume (vs</w:t>
      </w:r>
    </w:p>
    <w:p>
      <w:pPr>
        <w:pStyle w:val="Compact"/>
        <w:numPr>
          <w:numId w:val="1002"/>
          <w:ilvl w:val="0"/>
        </w:numPr>
      </w:pPr>
      <w:r>
        <w:t xml:space="preserve">Business-level English is required (Reading, Writing, Speaking &amp; Listening)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2021-10-28T12:57:53Z</dcterms:created>
  <dcterms:modified xsi:type="dcterms:W3CDTF">2021-10-28T12:57:53Z</dcterms:modified>
</cp:coreProperties>
</file>