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https://www.velvetjobs.com/job-descriptions/residence-manager</w:t>
        </w:r>
      </w:hyperlink>
    </w:p>
    <w:p>
      <w:pPr>
        <w:pStyle w:val="Heading1"/>
      </w:pPr>
      <w:bookmarkStart w:id="21" w:name="example-of-residence-manager-job-description"/>
      <w:r>
        <w:t xml:space="preserve">Example of Residence Manager Job Description</w:t>
      </w:r>
      <w:bookmarkEnd w:id="21"/>
    </w:p>
    <w:p>
      <w:pPr>
        <w:pStyle w:val="Compact"/>
      </w:pPr>
      <w:r>
        <w:t xml:space="preserve">Our company is looking for a residence manager. To join our growing team, please review the list of responsibilities and qualifications.</w:t>
      </w:r>
    </w:p>
    <w:p>
      <w:pPr>
        <w:pStyle w:val="Heading2"/>
      </w:pPr>
      <w:bookmarkStart w:id="22" w:name="responsibilities-for-residence-manager"/>
      <w:r>
        <w:t xml:space="preserve">Responsibilities for residence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Submits the yearly expense budget proposal to ensure on an on-going basis optimum guest satisfaction, sales potential and profitability</w:t>
      </w:r>
    </w:p>
    <w:p>
      <w:pPr>
        <w:pStyle w:val="Compact"/>
        <w:numPr>
          <w:numId w:val="1001"/>
          <w:ilvl w:val="0"/>
        </w:numPr>
      </w:pPr>
      <w:r>
        <w:t xml:space="preserve">Assists actively in selling long term contracts through personal involvement with all potential markets as required</w:t>
      </w:r>
    </w:p>
    <w:p>
      <w:pPr>
        <w:pStyle w:val="Compact"/>
        <w:numPr>
          <w:numId w:val="1001"/>
          <w:ilvl w:val="0"/>
        </w:numPr>
      </w:pPr>
      <w:r>
        <w:t xml:space="preserve">Reviews the monthly P&amp;L account along with Finance team</w:t>
      </w:r>
    </w:p>
    <w:p>
      <w:pPr>
        <w:pStyle w:val="Compact"/>
        <w:numPr>
          <w:numId w:val="1001"/>
          <w:ilvl w:val="0"/>
        </w:numPr>
      </w:pPr>
      <w:r>
        <w:t xml:space="preserve">Provides support to the Purchasing team in elaborating the PAR and building effective business cases for any FF&amp;E projects</w:t>
      </w:r>
    </w:p>
    <w:p>
      <w:pPr>
        <w:pStyle w:val="Compact"/>
        <w:numPr>
          <w:numId w:val="1001"/>
          <w:ilvl w:val="0"/>
        </w:numPr>
      </w:pPr>
      <w:r>
        <w:t xml:space="preserve">Drives Capex projects execution along with Engineering and Housekeeping teams</w:t>
      </w:r>
    </w:p>
    <w:p>
      <w:pPr>
        <w:pStyle w:val="Compact"/>
        <w:numPr>
          <w:numId w:val="1001"/>
          <w:ilvl w:val="0"/>
        </w:numPr>
      </w:pPr>
      <w:r>
        <w:t xml:space="preserve">Coordinating, implementing and evaluating individual program plans and maintaining records in compliance with OPWDD and State / Federal regulations</w:t>
      </w:r>
    </w:p>
    <w:p>
      <w:pPr>
        <w:pStyle w:val="Compact"/>
        <w:numPr>
          <w:numId w:val="1001"/>
          <w:ilvl w:val="0"/>
        </w:numPr>
      </w:pPr>
      <w:r>
        <w:t xml:space="preserve">Orientation and evaluation of residential staff</w:t>
      </w:r>
    </w:p>
    <w:p>
      <w:pPr>
        <w:pStyle w:val="Compact"/>
        <w:numPr>
          <w:numId w:val="1001"/>
          <w:ilvl w:val="0"/>
        </w:numPr>
      </w:pPr>
      <w:r>
        <w:t xml:space="preserve">Implementation of all policies, procedures and programs of the facility and the organization in accordance with OPWDD regulations and guidelines</w:t>
      </w:r>
    </w:p>
    <w:p>
      <w:pPr>
        <w:pStyle w:val="Compact"/>
        <w:numPr>
          <w:numId w:val="1001"/>
          <w:ilvl w:val="0"/>
        </w:numPr>
      </w:pPr>
      <w:r>
        <w:t xml:space="preserve">Attending, participating, and monitoring / reviewing all team meetings, including Interdisciplinary, Individual Service Plan and clinical meetings</w:t>
      </w:r>
    </w:p>
    <w:p>
      <w:pPr>
        <w:pStyle w:val="Compact"/>
        <w:numPr>
          <w:numId w:val="1001"/>
          <w:ilvl w:val="0"/>
        </w:numPr>
      </w:pPr>
      <w:r>
        <w:t xml:space="preserve">Ensuring timely submission of required paperwork, including payroll, Res Hab, Incident Reports/Investigations</w:t>
      </w:r>
    </w:p>
    <w:p>
      <w:pPr>
        <w:pStyle w:val="Heading2"/>
      </w:pPr>
      <w:bookmarkStart w:id="23" w:name="qualifications-for-residence-manager"/>
      <w:r>
        <w:t xml:space="preserve">Qualifications for residence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8-10 years of hotel experience, preferred in room division operations with proven success in progressive leadership assignments with reputable hotel companies within preferably in the Middle East</w:t>
      </w:r>
    </w:p>
    <w:p>
      <w:pPr>
        <w:pStyle w:val="Compact"/>
        <w:numPr>
          <w:numId w:val="1002"/>
          <w:ilvl w:val="0"/>
        </w:numPr>
      </w:pPr>
      <w:r>
        <w:t xml:space="preserve">Excellent people skills and ability to build meaningful relationships with the colleagues and the guests</w:t>
      </w:r>
    </w:p>
    <w:p>
      <w:pPr>
        <w:pStyle w:val="Compact"/>
        <w:numPr>
          <w:numId w:val="1002"/>
          <w:ilvl w:val="0"/>
        </w:numPr>
      </w:pPr>
      <w:r>
        <w:t xml:space="preserve">Leadership skills and with strong impact and influence abilities</w:t>
      </w:r>
    </w:p>
    <w:p>
      <w:pPr>
        <w:pStyle w:val="Compact"/>
        <w:numPr>
          <w:numId w:val="1002"/>
          <w:ilvl w:val="0"/>
        </w:numPr>
      </w:pPr>
      <w:r>
        <w:t xml:space="preserve">Capacity to lead, engage and motivate multicultural teams in a dynamic environment</w:t>
      </w:r>
    </w:p>
    <w:p>
      <w:pPr>
        <w:pStyle w:val="Compact"/>
        <w:numPr>
          <w:numId w:val="1002"/>
          <w:ilvl w:val="0"/>
        </w:numPr>
      </w:pPr>
      <w:r>
        <w:t xml:space="preserve">Attention to details in order to drive a great guest experience</w:t>
      </w:r>
    </w:p>
    <w:p>
      <w:pPr>
        <w:pStyle w:val="Compact"/>
        <w:numPr>
          <w:numId w:val="1002"/>
          <w:ilvl w:val="0"/>
        </w:numPr>
      </w:pPr>
      <w:r>
        <w:t xml:space="preserve">Full understanding of P&amp;L and FF&amp;E structure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iden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iden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2021-10-28T13:20:45Z</dcterms:created>
  <dcterms:modified xsi:type="dcterms:W3CDTF">2021-10-28T13:20:45Z</dcterms:modified>
</cp:coreProperties>
</file>