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https://www.velvetjobs.com/job-descriptions/reservoir-engineer</w:t>
        </w:r>
      </w:hyperlink>
    </w:p>
    <w:p>
      <w:pPr>
        <w:pStyle w:val="Heading1"/>
      </w:pPr>
      <w:bookmarkStart w:id="21" w:name="example-of-reservoir-engineer-job-description"/>
      <w:r>
        <w:t xml:space="preserve">Example of Reservoir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reservoir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rvoir-engineer"/>
      <w:r>
        <w:t xml:space="preserve">Responsibilities for reservoir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Specifies and supervises well modification and stimulation programs to maximize oil and gas recovery</w:t>
      </w:r>
    </w:p>
    <w:p>
      <w:pPr>
        <w:pStyle w:val="Compact"/>
        <w:numPr>
          <w:numId w:val="1001"/>
          <w:ilvl w:val="0"/>
        </w:numPr>
      </w:pPr>
      <w:r>
        <w:t xml:space="preserve">Assists engineering and other personnel to solve operating problems</w:t>
      </w:r>
    </w:p>
    <w:p>
      <w:pPr>
        <w:pStyle w:val="Compact"/>
        <w:numPr>
          <w:numId w:val="1001"/>
          <w:ilvl w:val="0"/>
        </w:numPr>
      </w:pPr>
      <w:r>
        <w:t xml:space="preserve">Confers with scientific, engineering, and technical personnel to resolve design, research, and testing problems</w:t>
      </w:r>
    </w:p>
    <w:p>
      <w:pPr>
        <w:pStyle w:val="Compact"/>
        <w:numPr>
          <w:numId w:val="1001"/>
          <w:ilvl w:val="0"/>
        </w:numPr>
      </w:pPr>
      <w:r>
        <w:t xml:space="preserve">Coordinates the installation, maintenance, and operation of oil field equipment</w:t>
      </w:r>
    </w:p>
    <w:p>
      <w:pPr>
        <w:pStyle w:val="Compact"/>
        <w:numPr>
          <w:numId w:val="1001"/>
          <w:ilvl w:val="0"/>
        </w:numPr>
      </w:pPr>
      <w:r>
        <w:t xml:space="preserve">Performs field and screening studies of existing assets and potential acquisitions, including associated economic analyses</w:t>
      </w:r>
    </w:p>
    <w:p>
      <w:pPr>
        <w:pStyle w:val="Compact"/>
        <w:numPr>
          <w:numId w:val="1001"/>
          <w:ilvl w:val="0"/>
        </w:numPr>
      </w:pPr>
      <w:r>
        <w:t xml:space="preserve">Recommends, acquires, and analyzes the necessary test data used to define accurate reservoir characterization</w:t>
      </w:r>
    </w:p>
    <w:p>
      <w:pPr>
        <w:pStyle w:val="Compact"/>
        <w:numPr>
          <w:numId w:val="1001"/>
          <w:ilvl w:val="0"/>
        </w:numPr>
      </w:pPr>
      <w:r>
        <w:t xml:space="preserve">Conducts exploration project evaluations to include probabilistic analyses</w:t>
      </w:r>
    </w:p>
    <w:p>
      <w:pPr>
        <w:pStyle w:val="Compact"/>
        <w:numPr>
          <w:numId w:val="1001"/>
          <w:ilvl w:val="0"/>
        </w:numPr>
      </w:pPr>
      <w:r>
        <w:t xml:space="preserve">Provides monitoring and surveillance programs for reservoir performance, and coordinates these programs to determine if the development plan is congruent with management strategy</w:t>
      </w:r>
    </w:p>
    <w:p>
      <w:pPr>
        <w:pStyle w:val="Compact"/>
        <w:numPr>
          <w:numId w:val="1001"/>
          <w:ilvl w:val="0"/>
        </w:numPr>
      </w:pPr>
      <w:r>
        <w:t xml:space="preserve">Trains and mentors less experienced engineers</w:t>
      </w:r>
    </w:p>
    <w:p>
      <w:pPr>
        <w:pStyle w:val="Compact"/>
        <w:numPr>
          <w:numId w:val="1001"/>
          <w:ilvl w:val="0"/>
        </w:numPr>
      </w:pPr>
      <w:r>
        <w:t xml:space="preserve">Leads engineering technical project teams to develop, manage and report on detailed project attributes including technical requirements, cost, schedule, resources, and risk mitigation for multiple projects</w:t>
      </w:r>
    </w:p>
    <w:p>
      <w:pPr>
        <w:pStyle w:val="Heading2"/>
      </w:pPr>
      <w:bookmarkStart w:id="23" w:name="qualifications-for-reservoir-engineer"/>
      <w:r>
        <w:t xml:space="preserve">Qualifications for reservoir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employee must be self-directed and capable of working in a small team environment along with other Engineers, Geoscientists, Landmen, and Support Staff</w:t>
      </w:r>
    </w:p>
    <w:p>
      <w:pPr>
        <w:pStyle w:val="Compact"/>
        <w:numPr>
          <w:numId w:val="1002"/>
          <w:ilvl w:val="0"/>
        </w:numPr>
      </w:pPr>
      <w:r>
        <w:t xml:space="preserve">Adept at interaction with a variety of contacts, internal and external, including management, industry partners, auditors, and financial institutions</w:t>
      </w:r>
    </w:p>
    <w:p>
      <w:pPr>
        <w:pStyle w:val="Compact"/>
        <w:numPr>
          <w:numId w:val="1002"/>
          <w:ilvl w:val="0"/>
        </w:numPr>
      </w:pPr>
      <w:r>
        <w:t xml:space="preserve">Capacity to recognize areas of improvement and offer sound solutions</w:t>
      </w:r>
    </w:p>
    <w:p>
      <w:pPr>
        <w:pStyle w:val="Compact"/>
        <w:numPr>
          <w:numId w:val="1002"/>
          <w:ilvl w:val="0"/>
        </w:numPr>
      </w:pPr>
      <w:r>
        <w:t xml:space="preserve">Energetic self-starter with the ability to work in a fast-paced environment and the flexibility of working extended hours as needed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with proven ability to effectively interact with all levels</w:t>
      </w:r>
    </w:p>
    <w:p>
      <w:pPr>
        <w:pStyle w:val="Compact"/>
        <w:numPr>
          <w:numId w:val="1002"/>
          <w:ilvl w:val="0"/>
        </w:numPr>
      </w:pPr>
      <w:r>
        <w:t xml:space="preserve">Ability to prioritize and complete multiple projects concurrently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rvoir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rvoir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2021-10-28T12:54:21Z</dcterms:created>
  <dcterms:modified xsi:type="dcterms:W3CDTF">2021-10-28T12:54:21Z</dcterms:modified>
</cp:coreProperties>
</file>