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https://www.velvetjobs.com/job-descriptions/reservations-coordinator</w:t>
        </w:r>
      </w:hyperlink>
    </w:p>
    <w:p>
      <w:pPr>
        <w:pStyle w:val="Heading1"/>
      </w:pPr>
      <w:bookmarkStart w:id="21" w:name="example-of-reservations-coordinator-job-description"/>
      <w:r>
        <w:t xml:space="preserve">Example of Reservations Coordinator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reservations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reservations-coordinator"/>
      <w:r>
        <w:t xml:space="preserve">Responsibilities for reservations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the group requests and changes of booked groups</w:t>
      </w:r>
    </w:p>
    <w:p>
      <w:pPr>
        <w:pStyle w:val="Compact"/>
        <w:numPr>
          <w:numId w:val="1001"/>
          <w:ilvl w:val="0"/>
        </w:numPr>
      </w:pPr>
      <w:r>
        <w:t xml:space="preserve">Manage the room assignments and assure the groups’ contracted requests are met</w:t>
      </w:r>
    </w:p>
    <w:p>
      <w:pPr>
        <w:pStyle w:val="Compact"/>
        <w:numPr>
          <w:numId w:val="1001"/>
          <w:ilvl w:val="0"/>
        </w:numPr>
      </w:pPr>
      <w:r>
        <w:t xml:space="preserve">Coordinate with WP sales team to facilitate sales of new groups – availability, rates</w:t>
      </w:r>
    </w:p>
    <w:p>
      <w:pPr>
        <w:pStyle w:val="Compact"/>
        <w:numPr>
          <w:numId w:val="1001"/>
          <w:ilvl w:val="0"/>
        </w:numPr>
      </w:pPr>
      <w:r>
        <w:t xml:space="preserve">Provide historical information on past groups</w:t>
      </w:r>
    </w:p>
    <w:p>
      <w:pPr>
        <w:pStyle w:val="Compact"/>
        <w:numPr>
          <w:numId w:val="1001"/>
          <w:ilvl w:val="0"/>
        </w:numPr>
      </w:pPr>
      <w:r>
        <w:t xml:space="preserve">Maintain current and updated information on all WP Call Center partners, policies, packages and area activities</w:t>
      </w:r>
    </w:p>
    <w:p>
      <w:pPr>
        <w:pStyle w:val="Compact"/>
        <w:numPr>
          <w:numId w:val="1001"/>
          <w:ilvl w:val="0"/>
        </w:numPr>
      </w:pPr>
      <w:r>
        <w:t xml:space="preserve">Maintain a friendly, helpful and congenial attitude while effectively dealing with guests and co-workers</w:t>
      </w:r>
    </w:p>
    <w:p>
      <w:pPr>
        <w:pStyle w:val="Compact"/>
        <w:numPr>
          <w:numId w:val="1001"/>
          <w:ilvl w:val="0"/>
        </w:numPr>
      </w:pPr>
      <w:r>
        <w:t xml:space="preserve">As work load volume dictates, support the wholesale reservations team and complete duties as listed for Reservations Sales Agent</w:t>
      </w:r>
    </w:p>
    <w:p>
      <w:pPr>
        <w:pStyle w:val="Compact"/>
        <w:numPr>
          <w:numId w:val="1001"/>
          <w:ilvl w:val="0"/>
        </w:numPr>
      </w:pPr>
      <w:r>
        <w:t xml:space="preserve">Serves as primary reservations agent for the Robert Mondavi Winery Visitor Center</w:t>
      </w:r>
    </w:p>
    <w:p>
      <w:pPr>
        <w:pStyle w:val="Compact"/>
        <w:numPr>
          <w:numId w:val="1001"/>
          <w:ilvl w:val="0"/>
        </w:numPr>
      </w:pPr>
      <w:r>
        <w:t xml:space="preserve">Provides sales support for consumer paid events and group events</w:t>
      </w:r>
    </w:p>
    <w:p>
      <w:pPr>
        <w:pStyle w:val="Compact"/>
        <w:numPr>
          <w:numId w:val="1001"/>
          <w:ilvl w:val="0"/>
        </w:numPr>
      </w:pPr>
      <w:r>
        <w:t xml:space="preserve">Works as part of a successful Visitor Center team, delivering wine club sign-ups, revenue and operating profit to plan</w:t>
      </w:r>
    </w:p>
    <w:p>
      <w:pPr>
        <w:pStyle w:val="Heading2"/>
      </w:pPr>
      <w:bookmarkStart w:id="23" w:name="qualifications-for-reservations-coordinator"/>
      <w:r>
        <w:t xml:space="preserve">Qualifications for reservations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One year customer service</w:t>
      </w:r>
    </w:p>
    <w:p>
      <w:pPr>
        <w:pStyle w:val="Compact"/>
        <w:numPr>
          <w:numId w:val="1002"/>
          <w:ilvl w:val="0"/>
        </w:numPr>
      </w:pPr>
      <w:r>
        <w:t xml:space="preserve">A positive attitude, strong attention to detail and ability to multi-task</w:t>
      </w:r>
    </w:p>
    <w:p>
      <w:pPr>
        <w:pStyle w:val="Compact"/>
        <w:numPr>
          <w:numId w:val="1002"/>
          <w:ilvl w:val="0"/>
        </w:numPr>
      </w:pPr>
      <w:r>
        <w:t xml:space="preserve">Knowledge of LMS system</w:t>
      </w:r>
    </w:p>
    <w:p>
      <w:pPr>
        <w:pStyle w:val="Compact"/>
        <w:numPr>
          <w:numId w:val="1002"/>
          <w:ilvl w:val="0"/>
        </w:numPr>
      </w:pPr>
      <w:r>
        <w:t xml:space="preserve">Typical office environment with extensive computer usage, telephone usage, and sitting for extended periods of time</w:t>
      </w:r>
    </w:p>
    <w:p>
      <w:pPr>
        <w:pStyle w:val="Compact"/>
        <w:numPr>
          <w:numId w:val="1002"/>
          <w:ilvl w:val="0"/>
        </w:numPr>
      </w:pPr>
      <w:r>
        <w:t xml:space="preserve">Stairs are a part of the building structure</w:t>
      </w:r>
    </w:p>
    <w:p>
      <w:pPr>
        <w:pStyle w:val="Compact"/>
        <w:numPr>
          <w:numId w:val="1002"/>
          <w:ilvl w:val="0"/>
        </w:numPr>
      </w:pPr>
      <w:r>
        <w:t xml:space="preserve">Verbal communication is necessary for interacting with guests and owners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rvation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rvation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2021-10-28T13:32:44Z</dcterms:created>
  <dcterms:modified xsi:type="dcterms:W3CDTF">2021-10-28T13:32:44Z</dcterms:modified>
</cp:coreProperties>
</file>