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https://www.velvetjobs.com/job-descriptions/research-student</w:t>
        </w:r>
      </w:hyperlink>
    </w:p>
    <w:p>
      <w:pPr>
        <w:pStyle w:val="Heading1"/>
      </w:pPr>
      <w:bookmarkStart w:id="21" w:name="example-of-research-student-job-description"/>
      <w:r>
        <w:t xml:space="preserve">Example of Research Student Job Description</w:t>
      </w:r>
      <w:bookmarkEnd w:id="21"/>
    </w:p>
    <w:p>
      <w:pPr>
        <w:pStyle w:val="Compact"/>
      </w:pPr>
      <w:r>
        <w:t xml:space="preserve">Our innovative and growing company is looking for a research student.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tudent"/>
      <w:r>
        <w:t xml:space="preserve">Responsibilities for research student</w:t>
      </w:r>
      <w:bookmarkEnd w:id="22"/>
    </w:p>
    <w:p>
      <w:pPr>
        <w:pStyle w:val="Compact"/>
        <w:numPr>
          <w:numId w:val="1001"/>
          <w:ilvl w:val="0"/>
        </w:numPr>
      </w:pPr>
      <w:r>
        <w:t xml:space="preserve">Co-author research reports, issue briefs, and other materials for the initiative</w:t>
      </w:r>
    </w:p>
    <w:p>
      <w:pPr>
        <w:pStyle w:val="Compact"/>
        <w:numPr>
          <w:numId w:val="1001"/>
          <w:ilvl w:val="0"/>
        </w:numPr>
      </w:pPr>
      <w:r>
        <w:t xml:space="preserve">Help create and oversee timelines and schedules to ensure the timely research and release of publications</w:t>
      </w:r>
    </w:p>
    <w:p>
      <w:pPr>
        <w:pStyle w:val="Compact"/>
        <w:numPr>
          <w:numId w:val="1001"/>
          <w:ilvl w:val="0"/>
        </w:numPr>
      </w:pPr>
      <w:r>
        <w:t xml:space="preserve">Provide guidance in organizing team-sponsored convenings of stakeholders, experts, and the public—including securing speakers and experts, agenda development, logistics, invitations, and preparing materials for briefings and events</w:t>
      </w:r>
    </w:p>
    <w:p>
      <w:pPr>
        <w:pStyle w:val="Compact"/>
        <w:numPr>
          <w:numId w:val="1001"/>
          <w:ilvl w:val="0"/>
        </w:numPr>
      </w:pPr>
      <w:r>
        <w:t xml:space="preserve">Help manage the initiative’s contracts</w:t>
      </w:r>
    </w:p>
    <w:p>
      <w:pPr>
        <w:pStyle w:val="Compact"/>
        <w:numPr>
          <w:numId w:val="1001"/>
          <w:ilvl w:val="0"/>
        </w:numPr>
      </w:pPr>
      <w:r>
        <w:t xml:space="preserve">Work with the director and senior manager to support and execute the initiative’s communications and outreach strategy</w:t>
      </w:r>
    </w:p>
    <w:p>
      <w:pPr>
        <w:pStyle w:val="Compact"/>
        <w:numPr>
          <w:numId w:val="1001"/>
          <w:ilvl w:val="0"/>
        </w:numPr>
      </w:pPr>
      <w:r>
        <w:t xml:space="preserve">Attend and represent the project at conferences, convenings, and other events</w:t>
      </w:r>
    </w:p>
    <w:p>
      <w:pPr>
        <w:pStyle w:val="Compact"/>
        <w:numPr>
          <w:numId w:val="1001"/>
          <w:ilvl w:val="0"/>
        </w:numPr>
      </w:pPr>
      <w:r>
        <w:t xml:space="preserve">Collaborate with management on development of new research proposals</w:t>
      </w:r>
    </w:p>
    <w:p>
      <w:pPr>
        <w:pStyle w:val="Compact"/>
        <w:numPr>
          <w:numId w:val="1001"/>
          <w:ilvl w:val="0"/>
        </w:numPr>
      </w:pPr>
      <w:r>
        <w:t xml:space="preserve">Coordinate external research program activities</w:t>
      </w:r>
    </w:p>
    <w:p>
      <w:pPr>
        <w:pStyle w:val="Compact"/>
        <w:numPr>
          <w:numId w:val="1001"/>
          <w:ilvl w:val="0"/>
        </w:numPr>
      </w:pPr>
      <w:r>
        <w:t xml:space="preserve">Talent market data harvesting and processing researching for data and data analysis and visualization</w:t>
      </w:r>
    </w:p>
    <w:p>
      <w:pPr>
        <w:pStyle w:val="Compact"/>
        <w:numPr>
          <w:numId w:val="1001"/>
          <w:ilvl w:val="0"/>
        </w:numPr>
      </w:pPr>
      <w:r>
        <w:t xml:space="preserve">Participating and owning parts of labor market intelligence analysis projects that help the HR organization better understand regional and global hiring trends</w:t>
      </w:r>
    </w:p>
    <w:p>
      <w:pPr>
        <w:pStyle w:val="Heading2"/>
      </w:pPr>
      <w:bookmarkStart w:id="23" w:name="qualifications-for-research-student"/>
      <w:r>
        <w:t xml:space="preserve">Qualifications for research student</w:t>
      </w:r>
      <w:bookmarkEnd w:id="23"/>
    </w:p>
    <w:p>
      <w:pPr>
        <w:pStyle w:val="Compact"/>
        <w:numPr>
          <w:numId w:val="1002"/>
          <w:ilvl w:val="0"/>
        </w:numPr>
      </w:pPr>
      <w:r>
        <w:t xml:space="preserve">Enter data into various databases</w:t>
      </w:r>
    </w:p>
    <w:p>
      <w:pPr>
        <w:pStyle w:val="Compact"/>
        <w:numPr>
          <w:numId w:val="1002"/>
          <w:ilvl w:val="0"/>
        </w:numPr>
      </w:pPr>
      <w:r>
        <w:t xml:space="preserve">Assist with research proposal and database development</w:t>
      </w:r>
    </w:p>
    <w:p>
      <w:pPr>
        <w:pStyle w:val="Compact"/>
        <w:numPr>
          <w:numId w:val="1002"/>
          <w:ilvl w:val="0"/>
        </w:numPr>
      </w:pPr>
      <w:r>
        <w:t xml:space="preserve">Assist with IRB paperwork</w:t>
      </w:r>
    </w:p>
    <w:p>
      <w:pPr>
        <w:pStyle w:val="Compact"/>
        <w:numPr>
          <w:numId w:val="1002"/>
          <w:ilvl w:val="0"/>
        </w:numPr>
      </w:pPr>
      <w:r>
        <w:t xml:space="preserve">Documenting, filing, copying, and creating reports as directed</w:t>
      </w:r>
    </w:p>
    <w:p>
      <w:pPr>
        <w:pStyle w:val="Compact"/>
        <w:numPr>
          <w:numId w:val="1002"/>
          <w:ilvl w:val="0"/>
        </w:numPr>
      </w:pPr>
      <w:r>
        <w:t xml:space="preserve">An interest in scientific research</w:t>
      </w:r>
    </w:p>
    <w:p>
      <w:pPr>
        <w:pStyle w:val="Compact"/>
        <w:numPr>
          <w:numId w:val="1002"/>
          <w:ilvl w:val="0"/>
        </w:numPr>
      </w:pPr>
      <w:r>
        <w:t xml:space="preserve">Basic computer skills, familiar with MS Office applications (word, Excel,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