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https://www.velvetjobs.com/job-descriptions/research-student</w:t>
        </w:r>
      </w:hyperlink>
    </w:p>
    <w:p>
      <w:pPr>
        <w:pStyle w:val="Heading1"/>
      </w:pPr>
      <w:bookmarkStart w:id="21" w:name="example-of-research-student-job-description"/>
      <w:r>
        <w:t xml:space="preserve">Example of Research Student Job Description</w:t>
      </w:r>
      <w:bookmarkEnd w:id="21"/>
    </w:p>
    <w:p>
      <w:pPr>
        <w:pStyle w:val="Compact"/>
      </w:pPr>
      <w:r>
        <w:t xml:space="preserve">Our company is growing rapidly and is searching for experienced candidates for the position of research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udent"/>
      <w:r>
        <w:t xml:space="preserve">Responsibilities for research student</w:t>
      </w:r>
      <w:bookmarkEnd w:id="22"/>
    </w:p>
    <w:p>
      <w:pPr>
        <w:pStyle w:val="Compact"/>
        <w:numPr>
          <w:numId w:val="1001"/>
          <w:ilvl w:val="0"/>
        </w:numPr>
      </w:pPr>
      <w:r>
        <w:t xml:space="preserve">Collection of BCG case vignettes from German cases to capture know-how</w:t>
      </w:r>
    </w:p>
    <w:p>
      <w:pPr>
        <w:pStyle w:val="Compact"/>
        <w:numPr>
          <w:numId w:val="1001"/>
          <w:ilvl w:val="0"/>
        </w:numPr>
      </w:pPr>
      <w:r>
        <w:t xml:space="preserve">Additional tasks for both lab and office may be assigned to those with demonstrated ability</w:t>
      </w:r>
    </w:p>
    <w:p>
      <w:pPr>
        <w:pStyle w:val="Compact"/>
        <w:numPr>
          <w:numId w:val="1001"/>
          <w:ilvl w:val="0"/>
        </w:numPr>
      </w:pPr>
      <w:r>
        <w:t xml:space="preserve">Troubleshoot technical challenges for manufacturing sites and external customers</w:t>
      </w:r>
    </w:p>
    <w:p>
      <w:pPr>
        <w:pStyle w:val="Compact"/>
        <w:numPr>
          <w:numId w:val="1001"/>
          <w:ilvl w:val="0"/>
        </w:numPr>
      </w:pPr>
      <w:r>
        <w:t xml:space="preserve">Document and communicate findings to peers, global colleagues and customers</w:t>
      </w:r>
    </w:p>
    <w:p>
      <w:pPr>
        <w:pStyle w:val="Compact"/>
        <w:numPr>
          <w:numId w:val="1001"/>
          <w:ilvl w:val="0"/>
        </w:numPr>
      </w:pPr>
      <w:r>
        <w:t xml:space="preserve">Conduct project work as required by customers and business units</w:t>
      </w:r>
    </w:p>
    <w:p>
      <w:pPr>
        <w:pStyle w:val="Compact"/>
        <w:numPr>
          <w:numId w:val="1001"/>
          <w:ilvl w:val="0"/>
        </w:numPr>
      </w:pPr>
      <w:r>
        <w:t xml:space="preserve">Support in delivering daily viewership</w:t>
      </w:r>
    </w:p>
    <w:p>
      <w:pPr>
        <w:pStyle w:val="Compact"/>
        <w:numPr>
          <w:numId w:val="1001"/>
          <w:ilvl w:val="0"/>
        </w:numPr>
      </w:pPr>
      <w:r>
        <w:t xml:space="preserve">Support for the sales department and program department</w:t>
      </w:r>
    </w:p>
    <w:p>
      <w:pPr>
        <w:pStyle w:val="Compact"/>
        <w:numPr>
          <w:numId w:val="1001"/>
          <w:ilvl w:val="0"/>
        </w:numPr>
      </w:pPr>
      <w:r>
        <w:t xml:space="preserve">Various weekly and monthly reports</w:t>
      </w:r>
    </w:p>
    <w:p>
      <w:pPr>
        <w:pStyle w:val="Compact"/>
        <w:numPr>
          <w:numId w:val="1001"/>
          <w:ilvl w:val="0"/>
        </w:numPr>
      </w:pPr>
      <w:r>
        <w:t xml:space="preserve">Weekly competitor monitoring</w:t>
      </w:r>
    </w:p>
    <w:p>
      <w:pPr>
        <w:pStyle w:val="Compact"/>
        <w:numPr>
          <w:numId w:val="1001"/>
          <w:ilvl w:val="0"/>
        </w:numPr>
      </w:pPr>
      <w:r>
        <w:t xml:space="preserve">Web analysis</w:t>
      </w:r>
    </w:p>
    <w:p>
      <w:pPr>
        <w:pStyle w:val="Heading2"/>
      </w:pPr>
      <w:bookmarkStart w:id="23" w:name="qualifications-for-research-student"/>
      <w:r>
        <w:t xml:space="preserve">Qualifications for research student</w:t>
      </w:r>
      <w:bookmarkEnd w:id="23"/>
    </w:p>
    <w:p>
      <w:pPr>
        <w:pStyle w:val="Compact"/>
        <w:numPr>
          <w:numId w:val="1002"/>
          <w:ilvl w:val="0"/>
        </w:numPr>
      </w:pPr>
      <w:r>
        <w:t xml:space="preserve">Deliver results within agreed timeframe</w:t>
      </w:r>
    </w:p>
    <w:p>
      <w:pPr>
        <w:pStyle w:val="Compact"/>
        <w:numPr>
          <w:numId w:val="1002"/>
          <w:ilvl w:val="0"/>
        </w:numPr>
      </w:pPr>
      <w:r>
        <w:t xml:space="preserve">Informs Study Director and/or Study Coordinator of any unforeseen circumstances that may affect the integrity of the study</w:t>
      </w:r>
    </w:p>
    <w:p>
      <w:pPr>
        <w:pStyle w:val="Compact"/>
        <w:numPr>
          <w:numId w:val="1002"/>
          <w:ilvl w:val="0"/>
        </w:numPr>
      </w:pPr>
      <w:r>
        <w:t xml:space="preserve">Additional hours and weekend work as required</w:t>
      </w:r>
    </w:p>
    <w:p>
      <w:pPr>
        <w:pStyle w:val="Compact"/>
        <w:numPr>
          <w:numId w:val="1002"/>
          <w:ilvl w:val="0"/>
        </w:numPr>
      </w:pPr>
      <w:r>
        <w:t xml:space="preserve">Mandatory immunisations and screening as required</w:t>
      </w:r>
    </w:p>
    <w:p>
      <w:pPr>
        <w:pStyle w:val="Compact"/>
        <w:numPr>
          <w:numId w:val="1002"/>
          <w:ilvl w:val="0"/>
        </w:numPr>
      </w:pPr>
      <w:r>
        <w:t xml:space="preserve">Work with potentially hazardous substances and radiolabelled samples</w:t>
      </w:r>
    </w:p>
    <w:p>
      <w:pPr>
        <w:pStyle w:val="Compact"/>
        <w:numPr>
          <w:numId w:val="1002"/>
          <w:ilvl w:val="0"/>
        </w:numPr>
      </w:pPr>
      <w:r>
        <w:t xml:space="preserve">Heavy lifting and hand/eye co-ordination may be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2021-10-28T12:55:19Z</dcterms:created>
  <dcterms:modified xsi:type="dcterms:W3CDTF">2021-10-28T12:55:19Z</dcterms:modified>
</cp:coreProperties>
</file>