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https://www.velvetjobs.com/job-descriptions/research-sales</w:t>
        </w:r>
      </w:hyperlink>
    </w:p>
    <w:p>
      <w:pPr>
        <w:pStyle w:val="Heading1"/>
      </w:pPr>
      <w:bookmarkStart w:id="21" w:name="example-of-research-sales-job-description"/>
      <w:r>
        <w:t xml:space="preserve">Example of Research Sales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research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sales"/>
      <w:r>
        <w:t xml:space="preserve">Responsibilities for research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and execute an effective Sales Strategy in country and region</w:t>
      </w:r>
    </w:p>
    <w:p>
      <w:pPr>
        <w:pStyle w:val="Compact"/>
        <w:numPr>
          <w:numId w:val="1001"/>
          <w:ilvl w:val="0"/>
        </w:numPr>
      </w:pPr>
      <w:r>
        <w:t xml:space="preserve">Link sales organization with the portfolio product and marketing organization</w:t>
      </w:r>
    </w:p>
    <w:p>
      <w:pPr>
        <w:pStyle w:val="Compact"/>
        <w:numPr>
          <w:numId w:val="1001"/>
          <w:ilvl w:val="0"/>
        </w:numPr>
      </w:pPr>
      <w:r>
        <w:t xml:space="preserve">Responsible to pilot new business venues into other non service segment eg Corporate, Funding organizations, Health accounts..."</w:t>
      </w:r>
    </w:p>
    <w:p>
      <w:pPr>
        <w:pStyle w:val="Compact"/>
        <w:numPr>
          <w:numId w:val="1001"/>
          <w:ilvl w:val="0"/>
        </w:numPr>
      </w:pPr>
      <w:r>
        <w:t xml:space="preserve">Collaborate with the sales research team globally to localize research create new streams of research to be adopted globally</w:t>
      </w:r>
    </w:p>
    <w:p>
      <w:pPr>
        <w:pStyle w:val="Compact"/>
        <w:numPr>
          <w:numId w:val="1001"/>
          <w:ilvl w:val="0"/>
        </w:numPr>
      </w:pPr>
      <w:r>
        <w:t xml:space="preserve">Learn various research tools, including but not limited to, Nielsen NPower, MRI MEMRI, comScore, Star Trak, and MyEvents</w:t>
      </w:r>
    </w:p>
    <w:p>
      <w:pPr>
        <w:pStyle w:val="Compact"/>
        <w:numPr>
          <w:numId w:val="1001"/>
          <w:ilvl w:val="0"/>
        </w:numPr>
      </w:pPr>
      <w:r>
        <w:t xml:space="preserve">Work with research team and manager to create/update brand positioning materials that position Turner Sports TV and Digital positively within the Ad Sales marketplace</w:t>
      </w:r>
    </w:p>
    <w:p>
      <w:pPr>
        <w:pStyle w:val="Compact"/>
        <w:numPr>
          <w:numId w:val="1001"/>
          <w:ilvl w:val="0"/>
        </w:numPr>
      </w:pPr>
      <w:r>
        <w:t xml:space="preserve">Help maintain databases of trended data</w:t>
      </w:r>
    </w:p>
    <w:p>
      <w:pPr>
        <w:pStyle w:val="Compact"/>
        <w:numPr>
          <w:numId w:val="1001"/>
          <w:ilvl w:val="0"/>
        </w:numPr>
      </w:pPr>
      <w:r>
        <w:t xml:space="preserve">Keep abreast on the sports media landscape and technology usage</w:t>
      </w:r>
    </w:p>
    <w:p>
      <w:pPr>
        <w:pStyle w:val="Compact"/>
        <w:numPr>
          <w:numId w:val="1001"/>
          <w:ilvl w:val="0"/>
        </w:numPr>
      </w:pPr>
      <w:r>
        <w:t xml:space="preserve">Assist with any other team projects as ad hoc requests come in</w:t>
      </w:r>
    </w:p>
    <w:p>
      <w:pPr>
        <w:pStyle w:val="Compact"/>
        <w:numPr>
          <w:numId w:val="1001"/>
          <w:ilvl w:val="0"/>
        </w:numPr>
      </w:pPr>
      <w:r>
        <w:t xml:space="preserve">Duties include managing a Research Project Manager and working alongside a Director in the generation of tracks and reports, sales presentations and 1-sheets, programming analyses, promo effectiveness and sales estimates tracking and liability for Kids &amp; Family</w:t>
      </w:r>
    </w:p>
    <w:p>
      <w:pPr>
        <w:pStyle w:val="Heading2"/>
      </w:pPr>
      <w:bookmarkStart w:id="23" w:name="qualifications-for-research-sales"/>
      <w:r>
        <w:t xml:space="preserve">Qualifications for research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syndicated data systems (MRI, Simmons, IAG, Repucom)</w:t>
      </w:r>
    </w:p>
    <w:p>
      <w:pPr>
        <w:pStyle w:val="Compact"/>
        <w:numPr>
          <w:numId w:val="1002"/>
          <w:ilvl w:val="0"/>
        </w:numPr>
      </w:pPr>
      <w:r>
        <w:t xml:space="preserve">Develop and maintain industry-specific databases pertaining to various securities markets and the influencers of those markets, such as issuers, investment banks, venture capitalists, institutional investors, research analysts</w:t>
      </w:r>
    </w:p>
    <w:p>
      <w:pPr>
        <w:pStyle w:val="Compact"/>
        <w:numPr>
          <w:numId w:val="1002"/>
          <w:ilvl w:val="0"/>
        </w:numPr>
      </w:pPr>
      <w:r>
        <w:t xml:space="preserve">Must be proficient in Microsoft Outlook, PowerPoint, Word, Excel,(advance level of expertise in spreadsheet creation/design) &amp; Photoshop</w:t>
      </w:r>
    </w:p>
    <w:p>
      <w:pPr>
        <w:pStyle w:val="Compact"/>
        <w:numPr>
          <w:numId w:val="1002"/>
          <w:ilvl w:val="0"/>
        </w:numPr>
      </w:pPr>
      <w:r>
        <w:t xml:space="preserve">Strong attention to detail and a good head for numbers is key</w:t>
      </w:r>
    </w:p>
    <w:p>
      <w:pPr>
        <w:pStyle w:val="Compact"/>
        <w:numPr>
          <w:numId w:val="1002"/>
          <w:ilvl w:val="0"/>
        </w:numPr>
      </w:pPr>
      <w:r>
        <w:t xml:space="preserve">You will be a committed team player, enthusiastic and have excellent communication skills, including written, conversational and presentation levels</w:t>
      </w:r>
    </w:p>
    <w:p>
      <w:pPr>
        <w:pStyle w:val="Compact"/>
        <w:numPr>
          <w:numId w:val="1002"/>
          <w:ilvl w:val="0"/>
        </w:numPr>
      </w:pPr>
      <w:r>
        <w:t xml:space="preserve">You will need to have a creative approach, not be afraid to think outside the box and have a strong interest in advertising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2021-10-28T12:55:55Z</dcterms:created>
  <dcterms:modified xsi:type="dcterms:W3CDTF">2021-10-28T12:55:55Z</dcterms:modified>
</cp:coreProperties>
</file>