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https://www.velvetjobs.com/job-descriptions/research-lab-technician</w:t>
        </w:r>
      </w:hyperlink>
    </w:p>
    <w:p>
      <w:pPr>
        <w:pStyle w:val="Heading1"/>
      </w:pPr>
      <w:bookmarkStart w:id="21" w:name="example-of-research-lab-technician-job-description"/>
      <w:r>
        <w:t xml:space="preserve">Example of Research Lab Technician Job Description</w:t>
      </w:r>
      <w:bookmarkEnd w:id="21"/>
    </w:p>
    <w:p>
      <w:pPr>
        <w:pStyle w:val="Compact"/>
      </w:pPr>
      <w:r>
        <w:t xml:space="preserve">Our company is looking to fill the role of research lab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lab-technician"/>
      <w:r>
        <w:t xml:space="preserve">Responsibilities for research lab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Tissue culture of human cancer cells</w:t>
      </w:r>
    </w:p>
    <w:p>
      <w:pPr>
        <w:pStyle w:val="Compact"/>
        <w:numPr>
          <w:numId w:val="1001"/>
          <w:ilvl w:val="0"/>
        </w:numPr>
      </w:pPr>
      <w:r>
        <w:t xml:space="preserve">Protein chemical assays including immunoprecipitation and immunoblotting</w:t>
      </w:r>
    </w:p>
    <w:p>
      <w:pPr>
        <w:pStyle w:val="Compact"/>
        <w:numPr>
          <w:numId w:val="1001"/>
          <w:ilvl w:val="0"/>
        </w:numPr>
      </w:pPr>
      <w:r>
        <w:t xml:space="preserve">Cell proliferation assays following pharmacological treatments</w:t>
      </w:r>
    </w:p>
    <w:p>
      <w:pPr>
        <w:pStyle w:val="Compact"/>
        <w:numPr>
          <w:numId w:val="1001"/>
          <w:ilvl w:val="0"/>
        </w:numPr>
      </w:pPr>
      <w:r>
        <w:t xml:space="preserve">Extraction and analysis of DNA and mRNA, including PCR, quantitative PCR, realtime-PCR</w:t>
      </w:r>
    </w:p>
    <w:p>
      <w:pPr>
        <w:pStyle w:val="Compact"/>
        <w:numPr>
          <w:numId w:val="1001"/>
          <w:ilvl w:val="0"/>
        </w:numPr>
      </w:pPr>
      <w:r>
        <w:t xml:space="preserve">Animal experimentation may be involved</w:t>
      </w:r>
    </w:p>
    <w:p>
      <w:pPr>
        <w:pStyle w:val="Compact"/>
        <w:numPr>
          <w:numId w:val="1001"/>
          <w:ilvl w:val="0"/>
        </w:numPr>
      </w:pPr>
      <w:r>
        <w:t xml:space="preserve">Data analysis and recording of results electronically and in a lab notebook</w:t>
      </w:r>
    </w:p>
    <w:p>
      <w:pPr>
        <w:pStyle w:val="Compact"/>
        <w:numPr>
          <w:numId w:val="1001"/>
          <w:ilvl w:val="0"/>
        </w:numPr>
      </w:pPr>
      <w:r>
        <w:t xml:space="preserve">Protocol and literature searches</w:t>
      </w:r>
    </w:p>
    <w:p>
      <w:pPr>
        <w:pStyle w:val="Compact"/>
        <w:numPr>
          <w:numId w:val="1001"/>
          <w:ilvl w:val="0"/>
        </w:numPr>
      </w:pPr>
      <w:r>
        <w:t xml:space="preserve">Evaluations of new assay methods or instrumentation</w:t>
      </w:r>
    </w:p>
    <w:p>
      <w:pPr>
        <w:pStyle w:val="Compact"/>
        <w:numPr>
          <w:numId w:val="1001"/>
          <w:ilvl w:val="0"/>
        </w:numPr>
      </w:pPr>
      <w:r>
        <w:t xml:space="preserve">Working closely with a scientist who will serve as direct supervisor and mentor</w:t>
      </w:r>
    </w:p>
    <w:p>
      <w:pPr>
        <w:pStyle w:val="Compact"/>
        <w:numPr>
          <w:numId w:val="1001"/>
          <w:ilvl w:val="0"/>
        </w:numPr>
      </w:pPr>
      <w:r>
        <w:t xml:space="preserve">Co-operating with a team of experimental and computational scientists</w:t>
      </w:r>
    </w:p>
    <w:p>
      <w:pPr>
        <w:pStyle w:val="Heading2"/>
      </w:pPr>
      <w:bookmarkStart w:id="23" w:name="qualifications-for-research-lab-technician"/>
      <w:r>
        <w:t xml:space="preserve">Qualifications for research lab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with working at BSL-2 level or BSL-3 level</w:t>
      </w:r>
    </w:p>
    <w:p>
      <w:pPr>
        <w:pStyle w:val="Compact"/>
        <w:numPr>
          <w:numId w:val="1002"/>
          <w:ilvl w:val="0"/>
        </w:numPr>
      </w:pPr>
      <w:r>
        <w:t xml:space="preserve">Prior experience handling and processing hundreds of laboratory samples</w:t>
      </w:r>
    </w:p>
    <w:p>
      <w:pPr>
        <w:pStyle w:val="Compact"/>
        <w:numPr>
          <w:numId w:val="1002"/>
          <w:ilvl w:val="0"/>
        </w:numPr>
      </w:pPr>
      <w:r>
        <w:t xml:space="preserve">Prior experience using automated-extraction equipment</w:t>
      </w:r>
    </w:p>
    <w:p>
      <w:pPr>
        <w:pStyle w:val="Compact"/>
        <w:numPr>
          <w:numId w:val="1002"/>
          <w:ilvl w:val="0"/>
        </w:numPr>
      </w:pPr>
      <w:r>
        <w:t xml:space="preserve">Comfort using a multi-channel pipette</w:t>
      </w:r>
    </w:p>
    <w:p>
      <w:pPr>
        <w:pStyle w:val="Compact"/>
        <w:numPr>
          <w:numId w:val="1002"/>
          <w:ilvl w:val="0"/>
        </w:numPr>
      </w:pPr>
      <w:r>
        <w:t xml:space="preserve">Co-authorship on a scientific publication</w:t>
      </w:r>
    </w:p>
    <w:p>
      <w:pPr>
        <w:pStyle w:val="Compact"/>
        <w:numPr>
          <w:numId w:val="1002"/>
          <w:ilvl w:val="0"/>
        </w:numPr>
      </w:pPr>
      <w:r>
        <w:t xml:space="preserve">Prior experience or undergraduate-level coursework with a basic programming language for data analysis (Python, MATLAB, 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lab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lab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2021-10-28T13:11:02Z</dcterms:created>
  <dcterms:modified xsi:type="dcterms:W3CDTF">2021-10-28T13:11:02Z</dcterms:modified>
</cp:coreProperties>
</file>