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https://www.velvetjobs.com/job-descriptions/research-executive</w:t>
        </w:r>
      </w:hyperlink>
    </w:p>
    <w:p>
      <w:pPr>
        <w:pStyle w:val="Heading1"/>
      </w:pPr>
      <w:bookmarkStart w:id="21" w:name="example-of-research-executive-job-description"/>
      <w:r>
        <w:t xml:space="preserve">Example of Research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research executive. To join our growing team, please review the list of responsibilities and qualifications.</w:t>
      </w:r>
    </w:p>
    <w:p>
      <w:pPr>
        <w:pStyle w:val="Heading2"/>
      </w:pPr>
      <w:bookmarkStart w:id="22" w:name="responsibilities-for-research-executive"/>
      <w:r>
        <w:t xml:space="preserve">Responsibilities for research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executive’s calendars and telephone coverage</w:t>
      </w:r>
    </w:p>
    <w:p>
      <w:pPr>
        <w:pStyle w:val="Compact"/>
        <w:numPr>
          <w:numId w:val="1001"/>
          <w:ilvl w:val="0"/>
        </w:numPr>
      </w:pPr>
      <w:r>
        <w:t xml:space="preserve">Scheduling and coordination of meetings and video conferences</w:t>
      </w:r>
    </w:p>
    <w:p>
      <w:pPr>
        <w:pStyle w:val="Compact"/>
        <w:numPr>
          <w:numId w:val="1001"/>
          <w:ilvl w:val="0"/>
        </w:numPr>
      </w:pPr>
      <w:r>
        <w:t xml:space="preserve">Arranging travel for department</w:t>
      </w:r>
    </w:p>
    <w:p>
      <w:pPr>
        <w:pStyle w:val="Compact"/>
        <w:numPr>
          <w:numId w:val="1001"/>
          <w:ilvl w:val="0"/>
        </w:numPr>
      </w:pPr>
      <w:r>
        <w:t xml:space="preserve">Preparing expense reports for department</w:t>
      </w:r>
    </w:p>
    <w:p>
      <w:pPr>
        <w:pStyle w:val="Compact"/>
        <w:numPr>
          <w:numId w:val="1001"/>
          <w:ilvl w:val="0"/>
        </w:numPr>
      </w:pPr>
      <w:r>
        <w:t xml:space="preserve">Overseeing and processing department invoices and contracts with a mindful eye on the budgets and required processes</w:t>
      </w:r>
    </w:p>
    <w:p>
      <w:pPr>
        <w:pStyle w:val="Compact"/>
        <w:numPr>
          <w:numId w:val="1001"/>
          <w:ilvl w:val="0"/>
        </w:numPr>
      </w:pPr>
      <w:r>
        <w:t xml:space="preserve">Keeping track of team’s vacation and group calendars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within a market research role – agency or client side</w:t>
      </w:r>
    </w:p>
    <w:p>
      <w:pPr>
        <w:pStyle w:val="Compact"/>
        <w:numPr>
          <w:numId w:val="1001"/>
          <w:ilvl w:val="0"/>
        </w:numPr>
      </w:pPr>
      <w:r>
        <w:t xml:space="preserve">Experience of ad-hoc/custom quantitative research and a sound grasp of data analysis software</w:t>
      </w:r>
    </w:p>
    <w:p>
      <w:pPr>
        <w:pStyle w:val="Compact"/>
        <w:numPr>
          <w:numId w:val="1001"/>
          <w:ilvl w:val="0"/>
        </w:numPr>
      </w:pPr>
      <w:r>
        <w:t xml:space="preserve">Strong grasp of basic research skills is essential – designing questionnaires, script checking, designing table specifications, table checking, data analysis / interpretation and charting of data</w:t>
      </w:r>
    </w:p>
    <w:p>
      <w:pPr>
        <w:pStyle w:val="Compact"/>
        <w:numPr>
          <w:numId w:val="1001"/>
          <w:ilvl w:val="0"/>
        </w:numPr>
      </w:pPr>
      <w:r>
        <w:t xml:space="preserve">Advantageous - Proven track record in delivering profitable research projects across a number of accounts/revenue streams</w:t>
      </w:r>
    </w:p>
    <w:p>
      <w:pPr>
        <w:pStyle w:val="Heading2"/>
      </w:pPr>
      <w:bookmarkStart w:id="23" w:name="qualifications-for-research-executive"/>
      <w:r>
        <w:t xml:space="preserve">Qualifications for research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follow up on projects in a collaborative, cooperative manner</w:t>
      </w:r>
    </w:p>
    <w:p>
      <w:pPr>
        <w:pStyle w:val="Compact"/>
        <w:numPr>
          <w:numId w:val="1002"/>
          <w:ilvl w:val="0"/>
        </w:numPr>
      </w:pPr>
      <w:r>
        <w:t xml:space="preserve">Ability to motivate part-time employees doing repetitive data entry</w:t>
      </w:r>
    </w:p>
    <w:p>
      <w:pPr>
        <w:pStyle w:val="Compact"/>
        <w:numPr>
          <w:numId w:val="1002"/>
          <w:ilvl w:val="0"/>
        </w:numPr>
      </w:pPr>
      <w:r>
        <w:t xml:space="preserve">10+ years of experience within Medical Device Clinical Research</w:t>
      </w:r>
    </w:p>
    <w:p>
      <w:pPr>
        <w:pStyle w:val="Compact"/>
        <w:numPr>
          <w:numId w:val="1002"/>
          <w:ilvl w:val="0"/>
        </w:numPr>
      </w:pPr>
      <w:r>
        <w:t xml:space="preserve">Very good knowledge and strong understanding of the Hungarian TV/ media market</w:t>
      </w:r>
    </w:p>
    <w:p>
      <w:pPr>
        <w:pStyle w:val="Compact"/>
        <w:numPr>
          <w:numId w:val="1002"/>
          <w:ilvl w:val="0"/>
        </w:numPr>
      </w:pPr>
      <w:r>
        <w:t xml:space="preserve">Relevant working knowledge &amp; full exploitation of local peoplemeter data analysis system Arianna</w:t>
      </w:r>
    </w:p>
    <w:p>
      <w:pPr>
        <w:pStyle w:val="Compact"/>
        <w:numPr>
          <w:numId w:val="1002"/>
          <w:ilvl w:val="0"/>
        </w:numPr>
      </w:pPr>
      <w:r>
        <w:t xml:space="preserve">Ability to manage workload and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2021-10-28T13:14:27Z</dcterms:created>
  <dcterms:modified xsi:type="dcterms:W3CDTF">2021-10-28T13:14:27Z</dcterms:modified>
</cp:coreProperties>
</file>