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https://www.velvetjobs.com/job-descriptions/representative-technical-service</w:t>
        </w:r>
      </w:hyperlink>
    </w:p>
    <w:p>
      <w:pPr>
        <w:pStyle w:val="Heading1"/>
      </w:pPr>
      <w:bookmarkStart w:id="21" w:name="example-of-representative-technical-service-job-description"/>
      <w:r>
        <w:t xml:space="preserve">Example of Representative, Technical Service Job Description</w:t>
      </w:r>
      <w:bookmarkEnd w:id="21"/>
    </w:p>
    <w:p>
      <w:pPr>
        <w:pStyle w:val="Compact"/>
      </w:pPr>
      <w:r>
        <w:t xml:space="preserve">Our company is growing rapidly and is looking to fill the role of representative, technical service.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resentative-technical-service"/>
      <w:r>
        <w:t xml:space="preserve">Responsibilities for representative, technical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and maintain sales orders</w:t>
      </w:r>
    </w:p>
    <w:p>
      <w:pPr>
        <w:pStyle w:val="Compact"/>
        <w:numPr>
          <w:numId w:val="1001"/>
          <w:ilvl w:val="0"/>
        </w:numPr>
      </w:pPr>
      <w:r>
        <w:t xml:space="preserve">Maintain order status from order entry to invoice reconciliation</w:t>
      </w:r>
    </w:p>
    <w:p>
      <w:pPr>
        <w:pStyle w:val="Compact"/>
        <w:numPr>
          <w:numId w:val="1001"/>
          <w:ilvl w:val="0"/>
        </w:numPr>
      </w:pPr>
      <w:r>
        <w:t xml:space="preserve">Liaise and support other internal departments as required</w:t>
      </w:r>
    </w:p>
    <w:p>
      <w:pPr>
        <w:pStyle w:val="Compact"/>
        <w:numPr>
          <w:numId w:val="1001"/>
          <w:ilvl w:val="0"/>
        </w:numPr>
      </w:pPr>
      <w:r>
        <w:t xml:space="preserve">Preparing proposals for customers according to various service packages</w:t>
      </w:r>
    </w:p>
    <w:p>
      <w:pPr>
        <w:pStyle w:val="Compact"/>
        <w:numPr>
          <w:numId w:val="1001"/>
          <w:ilvl w:val="0"/>
        </w:numPr>
      </w:pPr>
      <w:r>
        <w:t xml:space="preserve">Sourcing technical documentation and responding to specific technical questions for the customer</w:t>
      </w:r>
    </w:p>
    <w:p>
      <w:pPr>
        <w:pStyle w:val="Compact"/>
        <w:numPr>
          <w:numId w:val="1001"/>
          <w:ilvl w:val="0"/>
        </w:numPr>
      </w:pPr>
      <w:r>
        <w:t xml:space="preserve">Dealing with engineering and technical identifying correct parts</w:t>
      </w:r>
    </w:p>
    <w:p>
      <w:pPr>
        <w:pStyle w:val="Compact"/>
        <w:numPr>
          <w:numId w:val="1001"/>
          <w:ilvl w:val="0"/>
        </w:numPr>
      </w:pPr>
      <w:r>
        <w:t xml:space="preserve">Co-ordination of delivery of parts to site/jack up vessel with Transport company</w:t>
      </w:r>
    </w:p>
    <w:p>
      <w:pPr>
        <w:pStyle w:val="Compact"/>
        <w:numPr>
          <w:numId w:val="1001"/>
          <w:ilvl w:val="0"/>
        </w:numPr>
      </w:pPr>
      <w:r>
        <w:t xml:space="preserve">Support on the implementation of working processes for the Spares team</w:t>
      </w:r>
    </w:p>
    <w:p>
      <w:pPr>
        <w:pStyle w:val="Compact"/>
        <w:numPr>
          <w:numId w:val="1001"/>
          <w:ilvl w:val="0"/>
        </w:numPr>
      </w:pPr>
      <w:r>
        <w:t xml:space="preserve">Periodically, take part in return goods processing to maintain awareness of product problems resulting in and from returns</w:t>
      </w:r>
    </w:p>
    <w:p>
      <w:pPr>
        <w:pStyle w:val="Compact"/>
        <w:numPr>
          <w:numId w:val="1001"/>
          <w:ilvl w:val="0"/>
        </w:numPr>
      </w:pPr>
      <w:r>
        <w:t xml:space="preserve">Initiate product complaint notices</w:t>
      </w:r>
    </w:p>
    <w:p>
      <w:pPr>
        <w:pStyle w:val="Heading2"/>
      </w:pPr>
      <w:bookmarkStart w:id="23" w:name="qualifications-for-representative-technical-service"/>
      <w:r>
        <w:t xml:space="preserve">Qualifications for representative, technical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familiar with PU product processing,-applications -formulation technology</w:t>
      </w:r>
    </w:p>
    <w:p>
      <w:pPr>
        <w:pStyle w:val="Compact"/>
        <w:numPr>
          <w:numId w:val="1002"/>
          <w:ilvl w:val="0"/>
        </w:numPr>
      </w:pPr>
      <w:r>
        <w:t xml:space="preserve">You have an in depth knowledge of a wide range of PU-related products</w:t>
      </w:r>
    </w:p>
    <w:p>
      <w:pPr>
        <w:pStyle w:val="Compact"/>
        <w:numPr>
          <w:numId w:val="1002"/>
          <w:ilvl w:val="0"/>
        </w:numPr>
      </w:pPr>
      <w:r>
        <w:t xml:space="preserve">You combine the abality to work independently with a flexible, open minded attitude and the ablilty to adapt easily to different evironments</w:t>
      </w:r>
    </w:p>
    <w:p>
      <w:pPr>
        <w:pStyle w:val="Compact"/>
        <w:numPr>
          <w:numId w:val="1002"/>
          <w:ilvl w:val="0"/>
        </w:numPr>
      </w:pPr>
      <w:r>
        <w:t xml:space="preserve">You have excellent skills in building and maintaining relationships on different levels (up to senior management) within the industry internally</w:t>
      </w:r>
    </w:p>
    <w:p>
      <w:pPr>
        <w:pStyle w:val="Compact"/>
        <w:numPr>
          <w:numId w:val="1002"/>
          <w:ilvl w:val="0"/>
        </w:numPr>
      </w:pPr>
      <w:r>
        <w:t xml:space="preserve">You are willing to travel on a regular basis in the EMEA region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in English, with additional fluency in Japanese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resentative-technical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resentative-technical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2021-10-28T13:13:12Z</dcterms:created>
  <dcterms:modified xsi:type="dcterms:W3CDTF">2021-10-28T13:13:12Z</dcterms:modified>
</cp:coreProperties>
</file>