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https://www.velvetjobs.com/job-descriptions/reporting</w:t>
        </w:r>
      </w:hyperlink>
    </w:p>
    <w:p>
      <w:pPr>
        <w:pStyle w:val="Heading1"/>
      </w:pPr>
      <w:bookmarkStart w:id="21" w:name="example-of-reporting-job-description"/>
      <w:r>
        <w:t xml:space="preserve">Example of Reporting Job Description</w:t>
      </w:r>
      <w:bookmarkEnd w:id="21"/>
    </w:p>
    <w:p>
      <w:pPr>
        <w:pStyle w:val="Compact"/>
      </w:pPr>
      <w:r>
        <w:t xml:space="preserve">Our company is hiring for a reporting.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reporting"/>
      <w:r>
        <w:t xml:space="preserve">Responsibilities for reporting</w:t>
      </w:r>
      <w:bookmarkEnd w:id="22"/>
    </w:p>
    <w:p>
      <w:pPr>
        <w:pStyle w:val="Compact"/>
        <w:numPr>
          <w:numId w:val="1001"/>
          <w:ilvl w:val="0"/>
        </w:numPr>
      </w:pPr>
      <w:r>
        <w:t xml:space="preserve">Drive cross geography reporting standardization and consistency</w:t>
      </w:r>
    </w:p>
    <w:p>
      <w:pPr>
        <w:pStyle w:val="Compact"/>
        <w:numPr>
          <w:numId w:val="1001"/>
          <w:ilvl w:val="0"/>
        </w:numPr>
      </w:pPr>
      <w:r>
        <w:t xml:space="preserve">Responsible for establishment of next generation reporting tools and capabilities</w:t>
      </w:r>
    </w:p>
    <w:p>
      <w:pPr>
        <w:pStyle w:val="Compact"/>
        <w:numPr>
          <w:numId w:val="1001"/>
          <w:ilvl w:val="0"/>
        </w:numPr>
      </w:pPr>
      <w:r>
        <w:t xml:space="preserve">Frequent interaction with business stake holders from multi functions</w:t>
      </w:r>
    </w:p>
    <w:p>
      <w:pPr>
        <w:pStyle w:val="Compact"/>
        <w:numPr>
          <w:numId w:val="1001"/>
          <w:ilvl w:val="0"/>
        </w:numPr>
      </w:pPr>
      <w:r>
        <w:t xml:space="preserve">Lead team to deliver on time financial reporting to support monthly and quarterly financial reviews, financial planning</w:t>
      </w:r>
    </w:p>
    <w:p>
      <w:pPr>
        <w:pStyle w:val="Compact"/>
        <w:numPr>
          <w:numId w:val="1001"/>
          <w:ilvl w:val="0"/>
        </w:numPr>
      </w:pPr>
      <w:r>
        <w:t xml:space="preserve">Deliver valuable reporting solutions</w:t>
      </w:r>
    </w:p>
    <w:p>
      <w:pPr>
        <w:pStyle w:val="Compact"/>
        <w:numPr>
          <w:numId w:val="1001"/>
          <w:ilvl w:val="0"/>
        </w:numPr>
      </w:pPr>
      <w:r>
        <w:t xml:space="preserve">Communicate and present internally and externally about the concept</w:t>
      </w:r>
    </w:p>
    <w:p>
      <w:pPr>
        <w:pStyle w:val="Compact"/>
        <w:numPr>
          <w:numId w:val="1001"/>
          <w:ilvl w:val="0"/>
        </w:numPr>
      </w:pPr>
      <w:r>
        <w:t xml:space="preserve">Use multiple systems to present coherent stories</w:t>
      </w:r>
    </w:p>
    <w:p>
      <w:pPr>
        <w:pStyle w:val="Compact"/>
        <w:numPr>
          <w:numId w:val="1001"/>
          <w:ilvl w:val="0"/>
        </w:numPr>
      </w:pPr>
      <w:r>
        <w:t xml:space="preserve">Work closely with other teams to understand business processes and flows, and how to provide insight to those processes</w:t>
      </w:r>
    </w:p>
    <w:p>
      <w:pPr>
        <w:pStyle w:val="Compact"/>
        <w:numPr>
          <w:numId w:val="1001"/>
          <w:ilvl w:val="0"/>
        </w:numPr>
      </w:pPr>
      <w:r>
        <w:t xml:space="preserve">Primary responsibilities focus on the preparation and production of various areas of the 10K/Q</w:t>
      </w:r>
    </w:p>
    <w:p>
      <w:pPr>
        <w:pStyle w:val="Compact"/>
        <w:numPr>
          <w:numId w:val="1001"/>
          <w:ilvl w:val="0"/>
        </w:numPr>
      </w:pPr>
      <w:r>
        <w:t xml:space="preserve">Preparation of sections of the consolidated FR Y-9C regulatory reports and</w:t>
      </w:r>
    </w:p>
    <w:p>
      <w:pPr>
        <w:pStyle w:val="Heading2"/>
      </w:pPr>
      <w:bookmarkStart w:id="23" w:name="qualifications-for-reporting"/>
      <w:r>
        <w:t xml:space="preserve">Qualifications for reporting</w:t>
      </w:r>
      <w:bookmarkEnd w:id="23"/>
    </w:p>
    <w:p>
      <w:pPr>
        <w:pStyle w:val="Compact"/>
        <w:numPr>
          <w:numId w:val="1002"/>
          <w:ilvl w:val="0"/>
        </w:numPr>
      </w:pPr>
      <w:r>
        <w:t xml:space="preserve">Ability to work in an environment of strict financial reporting deadlines</w:t>
      </w:r>
    </w:p>
    <w:p>
      <w:pPr>
        <w:pStyle w:val="Compact"/>
        <w:numPr>
          <w:numId w:val="1002"/>
          <w:ilvl w:val="0"/>
        </w:numPr>
      </w:pPr>
      <w:r>
        <w:t xml:space="preserve">Experience working with Microsoft Access and SharePoint</w:t>
      </w:r>
    </w:p>
    <w:p>
      <w:pPr>
        <w:pStyle w:val="Compact"/>
        <w:numPr>
          <w:numId w:val="1002"/>
          <w:ilvl w:val="0"/>
        </w:numPr>
      </w:pPr>
      <w:r>
        <w:t xml:space="preserve">Familiarity with Financial services industry</w:t>
      </w:r>
    </w:p>
    <w:p>
      <w:pPr>
        <w:pStyle w:val="Compact"/>
        <w:numPr>
          <w:numId w:val="1002"/>
          <w:ilvl w:val="0"/>
        </w:numPr>
      </w:pPr>
      <w:r>
        <w:t xml:space="preserve">Research, design and compile various forms of management information for the purpose of supporting strategy planning and effective change management</w:t>
      </w:r>
    </w:p>
    <w:p>
      <w:pPr>
        <w:pStyle w:val="Compact"/>
        <w:numPr>
          <w:numId w:val="1002"/>
          <w:ilvl w:val="0"/>
        </w:numPr>
      </w:pPr>
      <w:r>
        <w:t xml:space="preserve">Act as the central contact for reporting and metrics to ensure management information necessary for senior leadership team decisions is consolidated, packaged and distributed in a manner that facilitates effective decision-making and actions</w:t>
      </w:r>
    </w:p>
    <w:p>
      <w:pPr>
        <w:pStyle w:val="Compact"/>
        <w:numPr>
          <w:numId w:val="1002"/>
          <w:ilvl w:val="0"/>
        </w:numPr>
      </w:pPr>
      <w:r>
        <w:t xml:space="preserve">Support the development and implementation of consistent tools and processes that facilitate operational excellence in managing and overseeing business performance within the business unit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port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port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2021-10-28T18:29:24Z</dcterms:created>
  <dcterms:modified xsi:type="dcterms:W3CDTF">2021-10-28T18:29:24Z</dcterms:modified>
</cp:coreProperties>
</file>