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https://www.velvetjobs.com/job-descriptions/reporting-business-analyst</w:t>
        </w:r>
      </w:hyperlink>
    </w:p>
    <w:p>
      <w:pPr>
        <w:pStyle w:val="Heading1"/>
      </w:pPr>
      <w:bookmarkStart w:id="21" w:name="example-of-reporting-business-analyst-job-description"/>
      <w:r>
        <w:t xml:space="preserve">Example of Reporting Business Analyst Job Description</w:t>
      </w:r>
      <w:bookmarkEnd w:id="21"/>
    </w:p>
    <w:p>
      <w:pPr>
        <w:pStyle w:val="Compact"/>
      </w:pPr>
      <w:r>
        <w:t xml:space="preserve">Our company is looking for a reporting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ing-business-analyst"/>
      <w:r>
        <w:t xml:space="preserve">Responsibilities for reporting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one's own workload in department's reporting queue</w:t>
      </w:r>
    </w:p>
    <w:p>
      <w:pPr>
        <w:pStyle w:val="Compact"/>
        <w:numPr>
          <w:numId w:val="1001"/>
          <w:ilvl w:val="0"/>
        </w:numPr>
      </w:pPr>
      <w:r>
        <w:t xml:space="preserve">Analyze information needs and functional requirements</w:t>
      </w:r>
    </w:p>
    <w:p>
      <w:pPr>
        <w:pStyle w:val="Compact"/>
        <w:numPr>
          <w:numId w:val="1001"/>
          <w:ilvl w:val="0"/>
        </w:numPr>
      </w:pPr>
      <w:r>
        <w:t xml:space="preserve">Maintain reporting systems</w:t>
      </w:r>
    </w:p>
    <w:p>
      <w:pPr>
        <w:pStyle w:val="Compact"/>
        <w:numPr>
          <w:numId w:val="1001"/>
          <w:ilvl w:val="0"/>
        </w:numPr>
      </w:pPr>
      <w:r>
        <w:t xml:space="preserve">Conduct report testing and validation</w:t>
      </w:r>
    </w:p>
    <w:p>
      <w:pPr>
        <w:pStyle w:val="Compact"/>
        <w:numPr>
          <w:numId w:val="1001"/>
          <w:ilvl w:val="0"/>
        </w:numPr>
      </w:pPr>
      <w:r>
        <w:t xml:space="preserve">Evaluate information gathered and reconcile as necessary, deconstruct high-level or aggregated data into details or similarly summarize details into simpler representations depending on audience</w:t>
      </w:r>
    </w:p>
    <w:p>
      <w:pPr>
        <w:pStyle w:val="Compact"/>
        <w:numPr>
          <w:numId w:val="1001"/>
          <w:ilvl w:val="0"/>
        </w:numPr>
      </w:pPr>
      <w:r>
        <w:t xml:space="preserve">Work with managers to determine how to lay out reports and what metrics to include to better analyze customer characteristics</w:t>
      </w:r>
    </w:p>
    <w:p>
      <w:pPr>
        <w:pStyle w:val="Compact"/>
        <w:numPr>
          <w:numId w:val="1001"/>
          <w:ilvl w:val="0"/>
        </w:numPr>
      </w:pPr>
      <w:r>
        <w:t xml:space="preserve">Responsible for performance tuning and optimization of the reporting environment</w:t>
      </w:r>
    </w:p>
    <w:p>
      <w:pPr>
        <w:pStyle w:val="Compact"/>
        <w:numPr>
          <w:numId w:val="1001"/>
          <w:ilvl w:val="0"/>
        </w:numPr>
      </w:pPr>
      <w:r>
        <w:t xml:space="preserve">Develop and maintain strong relationships across cross-functional groups including technology, finance and other business units to address continued quality improvement by measuring and monitoring of various reports</w:t>
      </w:r>
    </w:p>
    <w:p>
      <w:pPr>
        <w:pStyle w:val="Compact"/>
        <w:numPr>
          <w:numId w:val="1001"/>
          <w:ilvl w:val="0"/>
        </w:numPr>
      </w:pPr>
      <w:r>
        <w:t xml:space="preserve">Use subject matter expertise in specific business operations to drive the migration of data from less optimal applications into more scalable solutions, like the data warehouse</w:t>
      </w:r>
    </w:p>
    <w:p>
      <w:pPr>
        <w:pStyle w:val="Compact"/>
        <w:numPr>
          <w:numId w:val="1001"/>
          <w:ilvl w:val="0"/>
        </w:numPr>
      </w:pPr>
      <w:r>
        <w:t xml:space="preserve">Autonomously derive and analyze business rules that will directly help management make more informed and intelligent decisions</w:t>
      </w:r>
    </w:p>
    <w:p>
      <w:pPr>
        <w:pStyle w:val="Heading2"/>
      </w:pPr>
      <w:bookmarkStart w:id="23" w:name="qualifications-for-reporting-business-analyst"/>
      <w:r>
        <w:t xml:space="preserve">Qualifications for reporting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ETL tools (SQL Server Integration Services, Informatica)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tasks/initiatives</w:t>
      </w:r>
    </w:p>
    <w:p>
      <w:pPr>
        <w:pStyle w:val="Compact"/>
        <w:numPr>
          <w:numId w:val="1002"/>
          <w:ilvl w:val="0"/>
        </w:numPr>
      </w:pPr>
      <w:r>
        <w:t xml:space="preserve">Recognized ability to lead stakeholders towards common purpose</w:t>
      </w:r>
    </w:p>
    <w:p>
      <w:pPr>
        <w:pStyle w:val="Compact"/>
        <w:numPr>
          <w:numId w:val="1002"/>
          <w:ilvl w:val="0"/>
        </w:numPr>
      </w:pPr>
      <w:r>
        <w:t xml:space="preserve">Previous experience support Customer facing organizations desired</w:t>
      </w:r>
    </w:p>
    <w:p>
      <w:pPr>
        <w:pStyle w:val="Compact"/>
        <w:numPr>
          <w:numId w:val="1002"/>
          <w:ilvl w:val="0"/>
        </w:numPr>
      </w:pPr>
      <w:r>
        <w:t xml:space="preserve">Interpret data from primary and secondary sources using statistical techniques and provide ongoing reports</w:t>
      </w:r>
    </w:p>
    <w:p>
      <w:pPr>
        <w:pStyle w:val="Compact"/>
        <w:numPr>
          <w:numId w:val="1002"/>
          <w:ilvl w:val="0"/>
        </w:numPr>
      </w:pPr>
      <w:r>
        <w:t xml:space="preserve">Knowledge of business technology applications and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2021-10-28T18:39:10Z</dcterms:created>
  <dcterms:modified xsi:type="dcterms:W3CDTF">2021-10-28T18:39:10Z</dcterms:modified>
</cp:coreProperties>
</file>