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https://www.velvetjobs.com/job-descriptions/reporting-business-analyst</w:t>
        </w:r>
      </w:hyperlink>
    </w:p>
    <w:p>
      <w:pPr>
        <w:pStyle w:val="Heading1"/>
      </w:pPr>
      <w:bookmarkStart w:id="21" w:name="example-of-reporting-business-analyst-job-description"/>
      <w:r>
        <w:t xml:space="preserve">Example of Reporting Business Analyst Job Description</w:t>
      </w:r>
      <w:bookmarkEnd w:id="21"/>
    </w:p>
    <w:p>
      <w:pPr>
        <w:pStyle w:val="Compact"/>
      </w:pPr>
      <w:r>
        <w:t xml:space="preserve">Our company is hiring for a reporting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reporting-business-analyst"/>
      <w:r>
        <w:t xml:space="preserve">Responsibilities for reporting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Analyze, plan, and compile pricing, revenue, and cost data in support of financial and regulatory reporting</w:t>
      </w:r>
    </w:p>
    <w:p>
      <w:pPr>
        <w:pStyle w:val="Compact"/>
        <w:numPr>
          <w:numId w:val="1001"/>
          <w:ilvl w:val="0"/>
        </w:numPr>
      </w:pPr>
      <w:r>
        <w:t xml:space="preserve">Collaborate with business units to understand strategic goals and promote an environment conducive to creativity, change and information exchange</w:t>
      </w:r>
    </w:p>
    <w:p>
      <w:pPr>
        <w:pStyle w:val="Compact"/>
        <w:numPr>
          <w:numId w:val="1001"/>
          <w:ilvl w:val="0"/>
        </w:numPr>
      </w:pPr>
      <w:r>
        <w:t xml:space="preserve">Take care of the quality of both deliverables and communication</w:t>
      </w:r>
    </w:p>
    <w:p>
      <w:pPr>
        <w:pStyle w:val="Compact"/>
        <w:numPr>
          <w:numId w:val="1001"/>
          <w:ilvl w:val="0"/>
        </w:numPr>
      </w:pPr>
      <w:r>
        <w:t xml:space="preserve">Ensure the proper coordination</w:t>
      </w:r>
    </w:p>
    <w:p>
      <w:pPr>
        <w:pStyle w:val="Compact"/>
        <w:numPr>
          <w:numId w:val="1001"/>
          <w:ilvl w:val="0"/>
        </w:numPr>
      </w:pPr>
      <w:r>
        <w:t xml:space="preserve">Bring and develop expertise on regulatory topics</w:t>
      </w:r>
    </w:p>
    <w:p>
      <w:pPr>
        <w:pStyle w:val="Compact"/>
        <w:numPr>
          <w:numId w:val="1001"/>
          <w:ilvl w:val="0"/>
        </w:numPr>
      </w:pPr>
      <w:r>
        <w:t xml:space="preserve">Analysing the existing processes</w:t>
      </w:r>
    </w:p>
    <w:p>
      <w:pPr>
        <w:pStyle w:val="Compact"/>
        <w:numPr>
          <w:numId w:val="1001"/>
          <w:ilvl w:val="0"/>
        </w:numPr>
      </w:pPr>
      <w:r>
        <w:t xml:space="preserve">Proposing organisation solutions (processes, perimeters modifications) or IT solutions (Information Systems evolution)</w:t>
      </w:r>
    </w:p>
    <w:p>
      <w:pPr>
        <w:pStyle w:val="Compact"/>
        <w:numPr>
          <w:numId w:val="1001"/>
          <w:ilvl w:val="0"/>
        </w:numPr>
      </w:pPr>
      <w:r>
        <w:t xml:space="preserve">Assessing these solutions and present them to his/her hierarchy for validation</w:t>
      </w:r>
    </w:p>
    <w:p>
      <w:pPr>
        <w:pStyle w:val="Compact"/>
        <w:numPr>
          <w:numId w:val="1001"/>
          <w:ilvl w:val="0"/>
        </w:numPr>
      </w:pPr>
      <w:r>
        <w:t xml:space="preserve">Taking part in their implementation</w:t>
      </w:r>
    </w:p>
    <w:p>
      <w:pPr>
        <w:pStyle w:val="Compact"/>
        <w:numPr>
          <w:numId w:val="1001"/>
          <w:ilvl w:val="0"/>
        </w:numPr>
      </w:pPr>
      <w:r>
        <w:t xml:space="preserve">Writing Training documents, User Guides</w:t>
      </w:r>
    </w:p>
    <w:p>
      <w:pPr>
        <w:pStyle w:val="Heading2"/>
      </w:pPr>
      <w:bookmarkStart w:id="23" w:name="qualifications-for-reporting-business-analyst"/>
      <w:r>
        <w:t xml:space="preserve">Qualifications for reporting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Practical knowledge of SQL (MUST)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projects involving cross-functional project teams within budgetary and schedule constraints</w:t>
      </w:r>
    </w:p>
    <w:p>
      <w:pPr>
        <w:pStyle w:val="Compact"/>
        <w:numPr>
          <w:numId w:val="1002"/>
          <w:ilvl w:val="0"/>
        </w:numPr>
      </w:pPr>
      <w:r>
        <w:t xml:space="preserve">Extensive analytical skills, deep business analysis knowledge and best practices</w:t>
      </w:r>
    </w:p>
    <w:p>
      <w:pPr>
        <w:pStyle w:val="Compact"/>
        <w:numPr>
          <w:numId w:val="1002"/>
          <w:ilvl w:val="0"/>
        </w:numPr>
      </w:pPr>
      <w:r>
        <w:t xml:space="preserve">Practical experience supporting ITIL Service Lifecycle best practices</w:t>
      </w:r>
    </w:p>
    <w:p>
      <w:pPr>
        <w:pStyle w:val="Compact"/>
        <w:numPr>
          <w:numId w:val="1002"/>
          <w:ilvl w:val="0"/>
        </w:numPr>
      </w:pPr>
      <w:r>
        <w:t xml:space="preserve">Ability to communicate, orally and in writing, technical information to senior level executives in a simple and understandable format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in Computer Science, Math or 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ing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ing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2021-10-28T13:27:51Z</dcterms:created>
  <dcterms:modified xsi:type="dcterms:W3CDTF">2021-10-28T13:27:51Z</dcterms:modified>
</cp:coreProperties>
</file>