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https://www.velvetjobs.com/job-descriptions/report-analyst</w:t>
        </w:r>
      </w:hyperlink>
    </w:p>
    <w:p>
      <w:pPr>
        <w:pStyle w:val="Heading1"/>
      </w:pPr>
      <w:bookmarkStart w:id="21" w:name="example-of-report-analyst-job-description"/>
      <w:r>
        <w:t xml:space="preserve">Example of Report Analyst Job Description</w:t>
      </w:r>
      <w:bookmarkEnd w:id="21"/>
    </w:p>
    <w:p>
      <w:pPr>
        <w:pStyle w:val="Compact"/>
      </w:pPr>
      <w:r>
        <w:t xml:space="preserve">Our innovative and growing company is looking to fill the role of report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-analyst"/>
      <w:r>
        <w:t xml:space="preserve">Responsibilities for report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 reporting production processes and ensure all reporting remains current with changes to business process, stakeholders or business partners</w:t>
      </w:r>
    </w:p>
    <w:p>
      <w:pPr>
        <w:pStyle w:val="Compact"/>
        <w:numPr>
          <w:numId w:val="1001"/>
          <w:ilvl w:val="0"/>
        </w:numPr>
      </w:pPr>
      <w:r>
        <w:t xml:space="preserve">Correct all iplan discrepancies based on eligibility</w:t>
      </w:r>
    </w:p>
    <w:p>
      <w:pPr>
        <w:pStyle w:val="Compact"/>
        <w:numPr>
          <w:numId w:val="1001"/>
          <w:ilvl w:val="0"/>
        </w:numPr>
      </w:pPr>
      <w:r>
        <w:t xml:space="preserve">Update a variety of factsheets and other performance reporting documents in a timely manner with great attention to detail</w:t>
      </w:r>
    </w:p>
    <w:p>
      <w:pPr>
        <w:pStyle w:val="Compact"/>
        <w:numPr>
          <w:numId w:val="1001"/>
          <w:ilvl w:val="0"/>
        </w:numPr>
      </w:pPr>
      <w:r>
        <w:t xml:space="preserve">Maintain awareness of all data sets and proactively communicate to other Eagle departments when information is required</w:t>
      </w:r>
    </w:p>
    <w:p>
      <w:pPr>
        <w:pStyle w:val="Compact"/>
        <w:numPr>
          <w:numId w:val="1001"/>
          <w:ilvl w:val="0"/>
        </w:numPr>
      </w:pPr>
      <w:r>
        <w:t xml:space="preserve">Compile standardized performance reports quarterly using data received from multiple sources</w:t>
      </w:r>
    </w:p>
    <w:p>
      <w:pPr>
        <w:pStyle w:val="Compact"/>
        <w:numPr>
          <w:numId w:val="1001"/>
          <w:ilvl w:val="0"/>
        </w:numPr>
      </w:pPr>
      <w:r>
        <w:t xml:space="preserve">Submit marketing materials, as needed, to outside broker-dealers for compliance approval</w:t>
      </w:r>
    </w:p>
    <w:p>
      <w:pPr>
        <w:pStyle w:val="Compact"/>
        <w:numPr>
          <w:numId w:val="1001"/>
          <w:ilvl w:val="0"/>
        </w:numPr>
      </w:pPr>
      <w:r>
        <w:t xml:space="preserve">Manage updates to previously constructed marketing flyers and sales materials by obtaining and entering current performance data</w:t>
      </w:r>
    </w:p>
    <w:p>
      <w:pPr>
        <w:pStyle w:val="Compact"/>
        <w:numPr>
          <w:numId w:val="1001"/>
          <w:ilvl w:val="0"/>
        </w:numPr>
      </w:pPr>
      <w:r>
        <w:t xml:space="preserve">Drive efficiencies and improve processes</w:t>
      </w:r>
    </w:p>
    <w:p>
      <w:pPr>
        <w:pStyle w:val="Compact"/>
        <w:numPr>
          <w:numId w:val="1001"/>
          <w:ilvl w:val="0"/>
        </w:numPr>
      </w:pPr>
      <w:r>
        <w:t xml:space="preserve">Maintain the product and compliance knowledge required to successfully support initiatives and objectives of Eagle</w:t>
      </w:r>
    </w:p>
    <w:p>
      <w:pPr>
        <w:pStyle w:val="Compact"/>
        <w:numPr>
          <w:numId w:val="1001"/>
          <w:ilvl w:val="0"/>
        </w:numPr>
      </w:pPr>
      <w:r>
        <w:t xml:space="preserve">Knowledge of the claims lifecycle from submission, error resolution, through final payment</w:t>
      </w:r>
    </w:p>
    <w:p>
      <w:pPr>
        <w:pStyle w:val="Heading2"/>
      </w:pPr>
      <w:bookmarkStart w:id="23" w:name="qualifications-for-report-analyst"/>
      <w:r>
        <w:t xml:space="preserve">Qualifications for report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SAS Software (or equivalent data querying tool) using query language procedures and steps to extract data</w:t>
      </w:r>
    </w:p>
    <w:p>
      <w:pPr>
        <w:pStyle w:val="Compact"/>
        <w:numPr>
          <w:numId w:val="1002"/>
          <w:ilvl w:val="0"/>
        </w:numPr>
      </w:pPr>
      <w:r>
        <w:t xml:space="preserve">Proficiency with desktop productivity tools (Excel, Word, and PowerPoint)</w:t>
      </w:r>
    </w:p>
    <w:p>
      <w:pPr>
        <w:pStyle w:val="Compact"/>
        <w:numPr>
          <w:numId w:val="1002"/>
          <w:ilvl w:val="0"/>
        </w:numPr>
      </w:pPr>
      <w:r>
        <w:t xml:space="preserve">Candidate should be able to review and discuss business requirements with end users</w:t>
      </w:r>
    </w:p>
    <w:p>
      <w:pPr>
        <w:pStyle w:val="Compact"/>
        <w:numPr>
          <w:numId w:val="1002"/>
          <w:ilvl w:val="0"/>
        </w:numPr>
      </w:pPr>
      <w:r>
        <w:t xml:space="preserve">Team player that is able to successfully manage multiple activities achieve solutions under tight deadlines for themselves</w:t>
      </w:r>
    </w:p>
    <w:p>
      <w:pPr>
        <w:pStyle w:val="Compact"/>
        <w:numPr>
          <w:numId w:val="1002"/>
          <w:ilvl w:val="0"/>
        </w:numPr>
      </w:pPr>
      <w:r>
        <w:t xml:space="preserve">Candidate should be comfortable working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Claim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2021-10-28T13:25:48Z</dcterms:created>
  <dcterms:modified xsi:type="dcterms:W3CDTF">2021-10-28T13:25:48Z</dcterms:modified>
</cp:coreProperties>
</file>