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https://www.velvetjobs.com/job-descriptions/repair-technician</w:t>
        </w:r>
      </w:hyperlink>
    </w:p>
    <w:p>
      <w:pPr>
        <w:pStyle w:val="Heading1"/>
      </w:pPr>
      <w:bookmarkStart w:id="21" w:name="example-of-repair-technician-job-description"/>
      <w:r>
        <w:t xml:space="preserve">Example of Repair Technician Job Description</w:t>
      </w:r>
      <w:bookmarkEnd w:id="21"/>
    </w:p>
    <w:p>
      <w:pPr>
        <w:pStyle w:val="Compact"/>
      </w:pPr>
      <w:r>
        <w:t xml:space="preserve">Our growing company is looking to fill the role of repair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technician"/>
      <w:r>
        <w:t xml:space="preserve">Responsibilities for repair technician</w:t>
      </w:r>
      <w:bookmarkEnd w:id="22"/>
    </w:p>
    <w:p>
      <w:pPr>
        <w:pStyle w:val="Compact"/>
        <w:numPr>
          <w:numId w:val="1001"/>
          <w:ilvl w:val="0"/>
        </w:numPr>
      </w:pPr>
      <w:r>
        <w:t xml:space="preserve">Perform test, repair, modification and overhaul activities on aircraft components in accordance with the relevant technical publications, and with respect of the turnaround time</w:t>
      </w:r>
    </w:p>
    <w:p>
      <w:pPr>
        <w:pStyle w:val="Compact"/>
        <w:numPr>
          <w:numId w:val="1001"/>
          <w:ilvl w:val="0"/>
        </w:numPr>
      </w:pPr>
      <w:r>
        <w:t xml:space="preserve">Follow all procedures</w:t>
      </w:r>
    </w:p>
    <w:p>
      <w:pPr>
        <w:pStyle w:val="Compact"/>
        <w:numPr>
          <w:numId w:val="1001"/>
          <w:ilvl w:val="0"/>
        </w:numPr>
      </w:pPr>
      <w:r>
        <w:t xml:space="preserve">Comprehend basic schematic diagrams in order to analyze the test results and be able to diagnose the failure(s)</w:t>
      </w:r>
    </w:p>
    <w:p>
      <w:pPr>
        <w:pStyle w:val="Compact"/>
        <w:numPr>
          <w:numId w:val="1001"/>
          <w:ilvl w:val="0"/>
        </w:numPr>
      </w:pPr>
      <w:r>
        <w:t xml:space="preserve">Fill in all maintenance documents related to work performed</w:t>
      </w:r>
    </w:p>
    <w:p>
      <w:pPr>
        <w:pStyle w:val="Compact"/>
        <w:numPr>
          <w:numId w:val="1001"/>
          <w:ilvl w:val="0"/>
        </w:numPr>
      </w:pPr>
      <w:r>
        <w:t xml:space="preserve">Use the IMTE &amp; special tools</w:t>
      </w:r>
    </w:p>
    <w:p>
      <w:pPr>
        <w:pStyle w:val="Compact"/>
        <w:numPr>
          <w:numId w:val="1001"/>
          <w:ilvl w:val="0"/>
        </w:numPr>
      </w:pPr>
      <w:r>
        <w:t xml:space="preserve">Report any quality issue to team leader</w:t>
      </w:r>
    </w:p>
    <w:p>
      <w:pPr>
        <w:pStyle w:val="Compact"/>
        <w:numPr>
          <w:numId w:val="1001"/>
          <w:ilvl w:val="0"/>
        </w:numPr>
      </w:pPr>
      <w:r>
        <w:t xml:space="preserve">Learn new work instructions as required by Supervisor</w:t>
      </w:r>
    </w:p>
    <w:p>
      <w:pPr>
        <w:pStyle w:val="Compact"/>
        <w:numPr>
          <w:numId w:val="1001"/>
          <w:ilvl w:val="0"/>
        </w:numPr>
      </w:pPr>
      <w:r>
        <w:t xml:space="preserve">Assist team members in the assembly of mechanical components into the finished assembly or sub-assembly to defined Engineering tolerances and Engineering drawings within defined quality levels and expected time to achieve due dates</w:t>
      </w:r>
    </w:p>
    <w:p>
      <w:pPr>
        <w:pStyle w:val="Compact"/>
        <w:numPr>
          <w:numId w:val="1001"/>
          <w:ilvl w:val="0"/>
        </w:numPr>
      </w:pPr>
      <w:r>
        <w:t xml:space="preserve">Pipe standard and non-standard hydraulic assemblies to within defined quality levels and expected time to achieve due dates</w:t>
      </w:r>
    </w:p>
    <w:p>
      <w:pPr>
        <w:pStyle w:val="Compact"/>
        <w:numPr>
          <w:numId w:val="1001"/>
          <w:ilvl w:val="0"/>
        </w:numPr>
      </w:pPr>
      <w:r>
        <w:t xml:space="preserve">Test completed assemblies to defined Engineering procedures, corrects any discrepancies so the product quality and function is secured</w:t>
      </w:r>
    </w:p>
    <w:p>
      <w:pPr>
        <w:pStyle w:val="Heading2"/>
      </w:pPr>
      <w:bookmarkStart w:id="23" w:name="qualifications-for-repair-technician"/>
      <w:r>
        <w:t xml:space="preserve">Qualifications for repair technician</w:t>
      </w:r>
      <w:bookmarkEnd w:id="23"/>
    </w:p>
    <w:p>
      <w:pPr>
        <w:pStyle w:val="Compact"/>
        <w:numPr>
          <w:numId w:val="1002"/>
          <w:ilvl w:val="0"/>
        </w:numPr>
      </w:pPr>
      <w:r>
        <w:t xml:space="preserve">Strong hands-on experience in optical and/or precision mechanical repair</w:t>
      </w:r>
    </w:p>
    <w:p>
      <w:pPr>
        <w:pStyle w:val="Compact"/>
        <w:numPr>
          <w:numId w:val="1002"/>
          <w:ilvl w:val="0"/>
        </w:numPr>
      </w:pPr>
      <w:r>
        <w:t xml:space="preserve">Self-motivated with attention to detail and prioritization of tasks</w:t>
      </w:r>
    </w:p>
    <w:p>
      <w:pPr>
        <w:pStyle w:val="Compact"/>
        <w:numPr>
          <w:numId w:val="1002"/>
          <w:ilvl w:val="0"/>
        </w:numPr>
      </w:pPr>
      <w:r>
        <w:t xml:space="preserve">Knowledge of MS-Office (esp</w:t>
      </w:r>
    </w:p>
    <w:p>
      <w:pPr>
        <w:pStyle w:val="Compact"/>
        <w:numPr>
          <w:numId w:val="1002"/>
          <w:ilvl w:val="0"/>
        </w:numPr>
      </w:pPr>
      <w:r>
        <w:t xml:space="preserve">Knowledge of SAP and/or Salesforce.com is a plus</w:t>
      </w:r>
    </w:p>
    <w:p>
      <w:pPr>
        <w:pStyle w:val="Compact"/>
        <w:numPr>
          <w:numId w:val="1002"/>
          <w:ilvl w:val="0"/>
        </w:numPr>
      </w:pPr>
      <w:r>
        <w:t xml:space="preserve">Ability to read and interpret documents such as mechanical drawings and procedure manuals</w:t>
      </w:r>
    </w:p>
    <w:p>
      <w:pPr>
        <w:pStyle w:val="Compact"/>
        <w:numPr>
          <w:numId w:val="1002"/>
          <w:ilvl w:val="0"/>
        </w:numPr>
      </w:pPr>
      <w:r>
        <w:t xml:space="preserve">The qualified candidate has to be able to disassemble, repair, assemble and test launcher hardware including electrical, mechanical and ordnance components and perform preventive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2021-10-28T13:34:10Z</dcterms:created>
  <dcterms:modified xsi:type="dcterms:W3CDTF">2021-10-28T13:34:10Z</dcterms:modified>
</cp:coreProperties>
</file>