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https://www.velvetjobs.com/job-descriptions/rep-customer-service-rep</w:t>
        </w:r>
      </w:hyperlink>
    </w:p>
    <w:p>
      <w:pPr>
        <w:pStyle w:val="Heading1"/>
      </w:pPr>
      <w:bookmarkStart w:id="21" w:name="example-of-rep-customer-service-rep-job-description"/>
      <w:r>
        <w:t xml:space="preserve">Example of Rep-Customer Service Rep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rep-customer service rep. To join our growing team, please review the list of responsibilities and qualifications.</w:t>
      </w:r>
    </w:p>
    <w:p>
      <w:pPr>
        <w:pStyle w:val="Heading2"/>
      </w:pPr>
      <w:bookmarkStart w:id="22" w:name="responsibilities-for-rep-customer-service-rep"/>
      <w:r>
        <w:t xml:space="preserve">Responsibilities for rep-customer service rep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Check and organize orders afternoon delivery</w:t>
      </w:r>
    </w:p>
    <w:p>
      <w:pPr>
        <w:pStyle w:val="Compact"/>
        <w:numPr>
          <w:numId w:val="1001"/>
          <w:ilvl w:val="0"/>
        </w:numPr>
      </w:pPr>
      <w:r>
        <w:t xml:space="preserve">Check and organize orders for same day delivery before cut off</w:t>
      </w:r>
    </w:p>
    <w:p>
      <w:pPr>
        <w:pStyle w:val="Compact"/>
        <w:numPr>
          <w:numId w:val="1001"/>
          <w:ilvl w:val="0"/>
        </w:numPr>
      </w:pPr>
      <w:r>
        <w:t xml:space="preserve">Collect waybills and attach to corresponding documents for filing</w:t>
      </w:r>
    </w:p>
    <w:p>
      <w:pPr>
        <w:pStyle w:val="Compact"/>
        <w:numPr>
          <w:numId w:val="1001"/>
          <w:ilvl w:val="0"/>
        </w:numPr>
      </w:pPr>
      <w:r>
        <w:t xml:space="preserve">Organize general filing of all related correspondance</w:t>
      </w:r>
    </w:p>
    <w:p>
      <w:pPr>
        <w:pStyle w:val="Compact"/>
        <w:numPr>
          <w:numId w:val="1001"/>
          <w:ilvl w:val="0"/>
        </w:numPr>
      </w:pPr>
      <w:r>
        <w:t xml:space="preserve">Check short term consignments and process orders for billing</w:t>
      </w:r>
    </w:p>
    <w:p>
      <w:pPr>
        <w:pStyle w:val="Compact"/>
        <w:numPr>
          <w:numId w:val="1001"/>
          <w:ilvl w:val="0"/>
        </w:numPr>
      </w:pPr>
      <w:r>
        <w:t xml:space="preserve">Check and process returns from orders and short term consignment</w:t>
      </w:r>
    </w:p>
    <w:p>
      <w:pPr>
        <w:pStyle w:val="Compact"/>
        <w:numPr>
          <w:numId w:val="1001"/>
          <w:ilvl w:val="0"/>
        </w:numPr>
      </w:pPr>
      <w:r>
        <w:t xml:space="preserve">Placing of returned stock back into the system</w:t>
      </w:r>
    </w:p>
    <w:p>
      <w:pPr>
        <w:pStyle w:val="Compact"/>
        <w:numPr>
          <w:numId w:val="1001"/>
          <w:ilvl w:val="0"/>
        </w:numPr>
      </w:pPr>
      <w:r>
        <w:t xml:space="preserve">Follow up on long term consignment</w:t>
      </w:r>
    </w:p>
    <w:p>
      <w:pPr>
        <w:pStyle w:val="Compact"/>
        <w:numPr>
          <w:numId w:val="1001"/>
          <w:ilvl w:val="0"/>
        </w:numPr>
      </w:pPr>
      <w:r>
        <w:t xml:space="preserve">Follow up on back orders</w:t>
      </w:r>
    </w:p>
    <w:p>
      <w:pPr>
        <w:pStyle w:val="Compact"/>
        <w:numPr>
          <w:numId w:val="1001"/>
          <w:ilvl w:val="0"/>
        </w:numPr>
      </w:pPr>
      <w:r>
        <w:t xml:space="preserve">Check and process warrenty claim forms received</w:t>
      </w:r>
    </w:p>
    <w:p>
      <w:pPr>
        <w:pStyle w:val="Heading2"/>
      </w:pPr>
      <w:bookmarkStart w:id="23" w:name="qualifications-for-rep-customer-service-rep"/>
      <w:r>
        <w:t xml:space="preserve">Qualifications for rep-customer service rep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demonstrate attendance</w:t>
      </w:r>
    </w:p>
    <w:p>
      <w:pPr>
        <w:pStyle w:val="Compact"/>
        <w:numPr>
          <w:numId w:val="1002"/>
          <w:ilvl w:val="0"/>
        </w:numPr>
      </w:pPr>
      <w:r>
        <w:t xml:space="preserve">Experience in a high volume Customer Service Call Center environment</w:t>
      </w:r>
    </w:p>
    <w:p>
      <w:pPr>
        <w:pStyle w:val="Compact"/>
        <w:numPr>
          <w:numId w:val="1002"/>
          <w:ilvl w:val="0"/>
        </w:numPr>
      </w:pPr>
      <w:r>
        <w:t xml:space="preserve">Basic knowledge in the field of Customer Relations</w:t>
      </w:r>
    </w:p>
    <w:p>
      <w:pPr>
        <w:pStyle w:val="Compact"/>
        <w:numPr>
          <w:numId w:val="1002"/>
          <w:ilvl w:val="0"/>
        </w:numPr>
      </w:pPr>
      <w:r>
        <w:t xml:space="preserve">Respond to and assist customers who communicate via e-mail or telephone with service problems and requests</w:t>
      </w:r>
    </w:p>
    <w:p>
      <w:pPr>
        <w:pStyle w:val="Compact"/>
        <w:numPr>
          <w:numId w:val="1002"/>
          <w:ilvl w:val="0"/>
        </w:numPr>
      </w:pPr>
      <w:r>
        <w:t xml:space="preserve">Responsible for accurately relaying customer needs to appropriate field management and technical associates</w:t>
      </w:r>
    </w:p>
    <w:p>
      <w:pPr>
        <w:pStyle w:val="Compact"/>
        <w:numPr>
          <w:numId w:val="1002"/>
          <w:ilvl w:val="0"/>
        </w:numPr>
      </w:pPr>
      <w:r>
        <w:t xml:space="preserve">Respond to and assist internal customers who use e-mail or telephone to retrieve new service information, input service information into the database for historical purposes, relay system messages, and perform customer service related administrative functions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-customer-service-re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-customer-service-re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2021-10-28T13:33:55Z</dcterms:created>
  <dcterms:modified xsi:type="dcterms:W3CDTF">2021-10-28T13:33:55Z</dcterms:modified>
</cp:coreProperties>
</file>