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https://www.velvetjobs.com/job-descriptions/relationship-support</w:t>
        </w:r>
      </w:hyperlink>
    </w:p>
    <w:p>
      <w:pPr>
        <w:pStyle w:val="Heading1"/>
      </w:pPr>
      <w:bookmarkStart w:id="21" w:name="example-of-relationship-support-job-description"/>
      <w:r>
        <w:t xml:space="preserve">Example of Relationship Support Job Description</w:t>
      </w:r>
      <w:bookmarkEnd w:id="21"/>
    </w:p>
    <w:p>
      <w:pPr>
        <w:pStyle w:val="Compact"/>
      </w:pPr>
      <w:r>
        <w:t xml:space="preserve">Our growing company is looking for a relationship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tionship-support"/>
      <w:r>
        <w:t xml:space="preserve">Responsibilities for relationship support</w:t>
      </w:r>
      <w:bookmarkEnd w:id="22"/>
    </w:p>
    <w:p>
      <w:pPr>
        <w:pStyle w:val="Compact"/>
        <w:numPr>
          <w:numId w:val="1001"/>
          <w:ilvl w:val="0"/>
        </w:numPr>
      </w:pPr>
      <w:r>
        <w:t xml:space="preserve">Responsible for all aspects of audit controls as they provide service to customers maintaining internal records for portfolios</w:t>
      </w:r>
    </w:p>
    <w:p>
      <w:pPr>
        <w:pStyle w:val="Compact"/>
        <w:numPr>
          <w:numId w:val="1001"/>
          <w:ilvl w:val="0"/>
        </w:numPr>
      </w:pPr>
      <w:r>
        <w:t xml:space="preserve">Experience handling customer service needs clear understanding of business customer needs and products</w:t>
      </w:r>
    </w:p>
    <w:p>
      <w:pPr>
        <w:pStyle w:val="Compact"/>
        <w:numPr>
          <w:numId w:val="1001"/>
          <w:ilvl w:val="0"/>
        </w:numPr>
      </w:pPr>
      <w:r>
        <w:t xml:space="preserve">Experience in Sales Force.com is a plus as this is the primary tool used by Business Banking Sales along with AFS which is the loan servicing system for business loans</w:t>
      </w:r>
    </w:p>
    <w:p>
      <w:pPr>
        <w:pStyle w:val="Compact"/>
        <w:numPr>
          <w:numId w:val="1001"/>
          <w:ilvl w:val="0"/>
        </w:numPr>
      </w:pPr>
      <w:r>
        <w:t xml:space="preserve">Provide business support to the RSS team and may not be limited to</w:t>
      </w:r>
    </w:p>
    <w:p>
      <w:pPr>
        <w:pStyle w:val="Compact"/>
        <w:numPr>
          <w:numId w:val="1001"/>
          <w:ilvl w:val="0"/>
        </w:numPr>
      </w:pPr>
      <w:r>
        <w:t xml:space="preserve">Execute numerous aspects of servicing for business portfolio customers that will elevate the customer experience with the intent to retain and grow existing portfolios</w:t>
      </w:r>
    </w:p>
    <w:p>
      <w:pPr>
        <w:pStyle w:val="Compact"/>
        <w:numPr>
          <w:numId w:val="1001"/>
          <w:ilvl w:val="0"/>
        </w:numPr>
      </w:pPr>
      <w:r>
        <w:t xml:space="preserve">Manage customer service needs provide a clear understanding of business customer needs and products</w:t>
      </w:r>
    </w:p>
    <w:p>
      <w:pPr>
        <w:pStyle w:val="Compact"/>
        <w:numPr>
          <w:numId w:val="1001"/>
          <w:ilvl w:val="0"/>
        </w:numPr>
      </w:pPr>
      <w:r>
        <w:t xml:space="preserve">Provide business support to the RSS team, not limited to scorecards, procedures and line and loan advances</w:t>
      </w:r>
    </w:p>
    <w:p>
      <w:pPr>
        <w:pStyle w:val="Compact"/>
        <w:numPr>
          <w:numId w:val="1001"/>
          <w:ilvl w:val="0"/>
        </w:numPr>
      </w:pPr>
      <w:r>
        <w:t xml:space="preserve">Basic knowledge of index fund structures and Financial Markets</w:t>
      </w:r>
    </w:p>
    <w:p>
      <w:pPr>
        <w:pStyle w:val="Compact"/>
        <w:numPr>
          <w:numId w:val="1001"/>
          <w:ilvl w:val="0"/>
        </w:numPr>
      </w:pPr>
      <w:r>
        <w:t xml:space="preserve">Client and market research, and assistance in preparation of client strategy/deal pipeline</w:t>
      </w:r>
    </w:p>
    <w:p>
      <w:pPr>
        <w:pStyle w:val="Compact"/>
        <w:numPr>
          <w:numId w:val="1001"/>
          <w:ilvl w:val="0"/>
        </w:numPr>
      </w:pPr>
      <w:r>
        <w:t xml:space="preserve">Acquisition of a broad spectrum of banking and securities products</w:t>
      </w:r>
    </w:p>
    <w:p>
      <w:pPr>
        <w:pStyle w:val="Heading2"/>
      </w:pPr>
      <w:bookmarkStart w:id="23" w:name="qualifications-for-relationship-support"/>
      <w:r>
        <w:t xml:space="preserve">Qualifications for relationship support</w:t>
      </w:r>
      <w:bookmarkEnd w:id="23"/>
    </w:p>
    <w:p>
      <w:pPr>
        <w:pStyle w:val="Compact"/>
        <w:numPr>
          <w:numId w:val="1002"/>
          <w:ilvl w:val="0"/>
        </w:numPr>
      </w:pPr>
      <w:r>
        <w:t xml:space="preserve">Proficiency in Microsoft Office and PC applications</w:t>
      </w:r>
    </w:p>
    <w:p>
      <w:pPr>
        <w:pStyle w:val="Compact"/>
        <w:numPr>
          <w:numId w:val="1002"/>
          <w:ilvl w:val="0"/>
        </w:numPr>
      </w:pPr>
      <w:r>
        <w:t xml:space="preserve">Good initiative and independence</w:t>
      </w:r>
    </w:p>
    <w:p>
      <w:pPr>
        <w:pStyle w:val="Compact"/>
        <w:numPr>
          <w:numId w:val="1002"/>
          <w:ilvl w:val="0"/>
        </w:numPr>
      </w:pPr>
      <w:r>
        <w:t xml:space="preserve">Detail-oriented and good team player</w:t>
      </w:r>
    </w:p>
    <w:p>
      <w:pPr>
        <w:pStyle w:val="Compact"/>
        <w:numPr>
          <w:numId w:val="1002"/>
          <w:ilvl w:val="0"/>
        </w:numPr>
      </w:pPr>
      <w:r>
        <w:t xml:space="preserve">A highly motivated individual who will take initiative to leverage his/her project management expertise, business and company knowledge and leadership skills to ensure departmental and enterprise objectives, goals and requirements are delivered aligned to expectations</w:t>
      </w:r>
    </w:p>
    <w:p>
      <w:pPr>
        <w:pStyle w:val="Compact"/>
        <w:numPr>
          <w:numId w:val="1002"/>
          <w:ilvl w:val="0"/>
        </w:numPr>
      </w:pPr>
      <w:r>
        <w:t xml:space="preserve">Must be eligible for and maintain a SECRET security clearance</w:t>
      </w:r>
    </w:p>
    <w:p>
      <w:pPr>
        <w:pStyle w:val="Compact"/>
        <w:numPr>
          <w:numId w:val="1002"/>
          <w:ilvl w:val="0"/>
        </w:numPr>
      </w:pPr>
      <w:r>
        <w:t xml:space="preserve">Familiarity with database management and analytics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2021-10-28T12:51:53Z</dcterms:created>
  <dcterms:modified xsi:type="dcterms:W3CDTF">2021-10-28T12:51:53Z</dcterms:modified>
</cp:coreProperties>
</file>