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https://www.velvetjobs.com/job-descriptions/relationship-specialist</w:t>
        </w:r>
      </w:hyperlink>
    </w:p>
    <w:p>
      <w:pPr>
        <w:pStyle w:val="Heading1"/>
      </w:pPr>
      <w:bookmarkStart w:id="21" w:name="example-of-relationship-specialist-job-description"/>
      <w:r>
        <w:t xml:space="preserve">Example of Relationship Specialist Job Description</w:t>
      </w:r>
      <w:bookmarkEnd w:id="21"/>
    </w:p>
    <w:p>
      <w:pPr>
        <w:pStyle w:val="Compact"/>
      </w:pPr>
      <w:r>
        <w:t xml:space="preserve">Our company is hiring for a relationship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relationship-specialist"/>
      <w:r>
        <w:t xml:space="preserve">Responsibilities for relationship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Organize and report on information regarding events and promotions for competitor properties</w:t>
      </w:r>
    </w:p>
    <w:p>
      <w:pPr>
        <w:pStyle w:val="Compact"/>
        <w:numPr>
          <w:numId w:val="1001"/>
          <w:ilvl w:val="0"/>
        </w:numPr>
      </w:pPr>
      <w:r>
        <w:t xml:space="preserve">Support the proofing and offer auditing process for email and direct mail campaigns</w:t>
      </w:r>
    </w:p>
    <w:p>
      <w:pPr>
        <w:pStyle w:val="Compact"/>
        <w:numPr>
          <w:numId w:val="1001"/>
          <w:ilvl w:val="0"/>
        </w:numPr>
      </w:pPr>
      <w:r>
        <w:t xml:space="preserve">Support the drop-in approval process for events and promotions when necessary</w:t>
      </w:r>
    </w:p>
    <w:p>
      <w:pPr>
        <w:pStyle w:val="Compact"/>
        <w:numPr>
          <w:numId w:val="1001"/>
          <w:ilvl w:val="0"/>
        </w:numPr>
      </w:pPr>
      <w:r>
        <w:t xml:space="preserve">Communicate event and promotional offerings to Casino Marketing team to ensure they have the tools necessary to drive visitation from players</w:t>
      </w:r>
    </w:p>
    <w:p>
      <w:pPr>
        <w:pStyle w:val="Compact"/>
        <w:numPr>
          <w:numId w:val="1001"/>
          <w:ilvl w:val="0"/>
        </w:numPr>
      </w:pPr>
      <w:r>
        <w:t xml:space="preserve">Assist management in the development of strategic plans, budgets, forecasts, ad hoc analysis, and the building of financial models as needed</w:t>
      </w:r>
    </w:p>
    <w:p>
      <w:pPr>
        <w:pStyle w:val="Compact"/>
        <w:numPr>
          <w:numId w:val="1001"/>
          <w:ilvl w:val="0"/>
        </w:numPr>
      </w:pPr>
      <w:r>
        <w:t xml:space="preserve">Act as a liaison between Financial Planning, Advertising, other Relationship Marketing teams and Special Events Operations team to ensure consistency, full disclosure of information, cross-over events participation, and direction</w:t>
      </w:r>
    </w:p>
    <w:p>
      <w:pPr>
        <w:pStyle w:val="Compact"/>
        <w:numPr>
          <w:numId w:val="1001"/>
          <w:ilvl w:val="0"/>
        </w:numPr>
      </w:pPr>
      <w:r>
        <w:t xml:space="preserve">Coordinate project development with Casino Marketing, Special Events, Legal, and Brand Marketing to ensure timelines for invitations and collateral are met</w:t>
      </w:r>
    </w:p>
    <w:p>
      <w:pPr>
        <w:pStyle w:val="Compact"/>
        <w:numPr>
          <w:numId w:val="1001"/>
          <w:ilvl w:val="0"/>
        </w:numPr>
      </w:pPr>
      <w:r>
        <w:t xml:space="preserve">During qualifying periods, ensure that data is run and reviewed prior to delivery to Special Events</w:t>
      </w:r>
    </w:p>
    <w:p>
      <w:pPr>
        <w:pStyle w:val="Compact"/>
        <w:numPr>
          <w:numId w:val="1001"/>
          <w:ilvl w:val="0"/>
        </w:numPr>
      </w:pPr>
      <w:r>
        <w:t xml:space="preserve">Monitor and respond to guest inquiries sent to the department in a timely manner</w:t>
      </w:r>
    </w:p>
    <w:p>
      <w:pPr>
        <w:pStyle w:val="Compact"/>
        <w:numPr>
          <w:numId w:val="1001"/>
          <w:ilvl w:val="0"/>
        </w:numPr>
      </w:pPr>
      <w:r>
        <w:t xml:space="preserve">Assist in proofing direct mail and email campaigns when necessary to ensure accuracy</w:t>
      </w:r>
    </w:p>
    <w:p>
      <w:pPr>
        <w:pStyle w:val="Heading2"/>
      </w:pPr>
      <w:bookmarkStart w:id="23" w:name="qualifications-for-relationship-specialist"/>
      <w:r>
        <w:t xml:space="preserve">Qualifications for relationship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Candidates must be self motivated and able to change direction in a fast paced environment</w:t>
      </w:r>
    </w:p>
    <w:p>
      <w:pPr>
        <w:pStyle w:val="Compact"/>
        <w:numPr>
          <w:numId w:val="1002"/>
          <w:ilvl w:val="0"/>
        </w:numPr>
      </w:pPr>
      <w:r>
        <w:t xml:space="preserve">Advanced knowledge of Excel, knowledge of Microsoft programs</w:t>
      </w:r>
    </w:p>
    <w:p>
      <w:pPr>
        <w:pStyle w:val="Compact"/>
        <w:numPr>
          <w:numId w:val="1002"/>
          <w:ilvl w:val="0"/>
        </w:numPr>
      </w:pPr>
      <w:r>
        <w:t xml:space="preserve">This position requires an Undergraduate Degree with a focus in Business or related discipline</w:t>
      </w:r>
    </w:p>
    <w:p>
      <w:pPr>
        <w:pStyle w:val="Compact"/>
        <w:numPr>
          <w:numId w:val="1002"/>
          <w:ilvl w:val="0"/>
        </w:numPr>
      </w:pPr>
      <w:r>
        <w:t xml:space="preserve">3-4 years of required experience in strategic Sourcing/Procurement, and Project and Supplier management</w:t>
      </w:r>
    </w:p>
    <w:p>
      <w:pPr>
        <w:pStyle w:val="Compact"/>
        <w:numPr>
          <w:numId w:val="1002"/>
          <w:ilvl w:val="0"/>
        </w:numPr>
      </w:pPr>
      <w:r>
        <w:t xml:space="preserve">Present the BuyMax proposition to specific vendor partner prospects</w:t>
      </w:r>
    </w:p>
    <w:p>
      <w:pPr>
        <w:pStyle w:val="Compact"/>
        <w:numPr>
          <w:numId w:val="1002"/>
          <w:ilvl w:val="0"/>
        </w:numPr>
      </w:pPr>
      <w:r>
        <w:t xml:space="preserve">Knowledge of Microsoft Office software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lationship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lationship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2021-10-28T18:32:26Z</dcterms:created>
  <dcterms:modified xsi:type="dcterms:W3CDTF">2021-10-28T18:32:26Z</dcterms:modified>
</cp:coreProperties>
</file>