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https://www.velvetjobs.com/job-descriptions/relationship-manager-commercial</w:t>
        </w:r>
      </w:hyperlink>
    </w:p>
    <w:p>
      <w:pPr>
        <w:pStyle w:val="Heading1"/>
      </w:pPr>
      <w:bookmarkStart w:id="21" w:name="example-of-relationship-manager-commercial-job-description"/>
      <w:r>
        <w:t xml:space="preserve">Example of Relationship Manager Commercial Job Description</w:t>
      </w:r>
      <w:bookmarkEnd w:id="21"/>
    </w:p>
    <w:p>
      <w:pPr>
        <w:pStyle w:val="Compact"/>
      </w:pPr>
      <w:r>
        <w:t xml:space="preserve">Our growing company is looking for a relationship manager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lationship-manager-commercial"/>
      <w:r>
        <w:t xml:space="preserve">Responsibilities for relationship manager commercial</w:t>
      </w:r>
      <w:bookmarkEnd w:id="22"/>
    </w:p>
    <w:p>
      <w:pPr>
        <w:pStyle w:val="Compact"/>
        <w:numPr>
          <w:numId w:val="1001"/>
          <w:ilvl w:val="0"/>
        </w:numPr>
      </w:pPr>
      <w:r>
        <w:t xml:space="preserve">Using customer insights to drive and guide your prioritization and handling of critical relationships, information and risk management as part of the commercial banking team</w:t>
      </w:r>
    </w:p>
    <w:p>
      <w:pPr>
        <w:pStyle w:val="Compact"/>
        <w:numPr>
          <w:numId w:val="1001"/>
          <w:ilvl w:val="0"/>
        </w:numPr>
      </w:pPr>
      <w:r>
        <w:t xml:space="preserve">Sharing your expertise of financial products with clients and your colleagues – supporting their knowledge and participating in team meetings</w:t>
      </w:r>
    </w:p>
    <w:p>
      <w:pPr>
        <w:pStyle w:val="Compact"/>
        <w:numPr>
          <w:numId w:val="1001"/>
          <w:ilvl w:val="0"/>
        </w:numPr>
      </w:pPr>
      <w:r>
        <w:t xml:space="preserve">Participating in and getting excited about continual learning! This dynamic job calls for a life-long learner</w:t>
      </w:r>
    </w:p>
    <w:p>
      <w:pPr>
        <w:pStyle w:val="Compact"/>
        <w:numPr>
          <w:numId w:val="1001"/>
          <w:ilvl w:val="0"/>
        </w:numPr>
      </w:pPr>
      <w:r>
        <w:t xml:space="preserve">Spreading positive vibes and contributing to a team atmosphere you’re proud to be part of</w:t>
      </w:r>
    </w:p>
    <w:p>
      <w:pPr>
        <w:pStyle w:val="Compact"/>
        <w:numPr>
          <w:numId w:val="1001"/>
          <w:ilvl w:val="0"/>
        </w:numPr>
      </w:pPr>
      <w:r>
        <w:t xml:space="preserve">Develop and manage relationships with new and existing mid-size relationships</w:t>
      </w:r>
    </w:p>
    <w:p>
      <w:pPr>
        <w:pStyle w:val="Compact"/>
        <w:numPr>
          <w:numId w:val="1001"/>
          <w:ilvl w:val="0"/>
        </w:numPr>
      </w:pPr>
      <w:r>
        <w:t xml:space="preserve">Develop and actively manage an effective business development plan with a broad range of bank services to meet needs of business owners</w:t>
      </w:r>
    </w:p>
    <w:p>
      <w:pPr>
        <w:pStyle w:val="Compact"/>
        <w:numPr>
          <w:numId w:val="1001"/>
          <w:ilvl w:val="0"/>
        </w:numPr>
      </w:pPr>
      <w:r>
        <w:t xml:space="preserve">Completion of formal Credit Training post hire</w:t>
      </w:r>
    </w:p>
    <w:p>
      <w:pPr>
        <w:pStyle w:val="Compact"/>
        <w:numPr>
          <w:numId w:val="1001"/>
          <w:ilvl w:val="0"/>
        </w:numPr>
      </w:pPr>
      <w:r>
        <w:t xml:space="preserve">Gather and analyze all financial and business information to determine credit worthiness for loans, including preparation of required spreadsheet</w:t>
      </w:r>
    </w:p>
    <w:p>
      <w:pPr>
        <w:pStyle w:val="Compact"/>
        <w:numPr>
          <w:numId w:val="1001"/>
          <w:ilvl w:val="0"/>
        </w:numPr>
      </w:pPr>
      <w:r>
        <w:t xml:space="preserve">Prepare a written presentation of borrower' financial condition and future outlook, identify strengths and risks associated with our relationship sponsors and guarantors</w:t>
      </w:r>
    </w:p>
    <w:p>
      <w:pPr>
        <w:pStyle w:val="Compact"/>
        <w:numPr>
          <w:numId w:val="1001"/>
          <w:ilvl w:val="0"/>
        </w:numPr>
      </w:pPr>
      <w:r>
        <w:t xml:space="preserve">Obtain and follow up on all required documents</w:t>
      </w:r>
    </w:p>
    <w:p>
      <w:pPr>
        <w:pStyle w:val="Heading2"/>
      </w:pPr>
      <w:bookmarkStart w:id="23" w:name="qualifications-for-relationship-manager-commercial"/>
      <w:r>
        <w:t xml:space="preserve">Qualifications for relationship manager commercial</w:t>
      </w:r>
      <w:bookmarkEnd w:id="23"/>
    </w:p>
    <w:p>
      <w:pPr>
        <w:pStyle w:val="Compact"/>
        <w:numPr>
          <w:numId w:val="1002"/>
          <w:ilvl w:val="0"/>
        </w:numPr>
      </w:pPr>
      <w:r>
        <w:t xml:space="preserve">May prepare basic management reports summarizing loan activity</w:t>
      </w:r>
    </w:p>
    <w:p>
      <w:pPr>
        <w:pStyle w:val="Compact"/>
        <w:numPr>
          <w:numId w:val="1002"/>
          <w:ilvl w:val="0"/>
        </w:numPr>
      </w:pPr>
      <w:r>
        <w:t xml:space="preserve">Minimum 7-10 years of financial services or C &amp; I related experience</w:t>
      </w:r>
    </w:p>
    <w:p>
      <w:pPr>
        <w:pStyle w:val="Compact"/>
        <w:numPr>
          <w:numId w:val="1002"/>
          <w:ilvl w:val="0"/>
        </w:numPr>
      </w:pPr>
      <w:r>
        <w:t xml:space="preserve">Minimum 4 years agricultural sales experience required</w:t>
      </w:r>
    </w:p>
    <w:p>
      <w:pPr>
        <w:pStyle w:val="Compact"/>
        <w:numPr>
          <w:numId w:val="1002"/>
          <w:ilvl w:val="0"/>
        </w:numPr>
      </w:pPr>
      <w:r>
        <w:t xml:space="preserve">Bachelors degree (ideally in Finance, Math, Accounting, Business or Economics)</w:t>
      </w:r>
    </w:p>
    <w:p>
      <w:pPr>
        <w:pStyle w:val="Compact"/>
        <w:numPr>
          <w:numId w:val="1002"/>
          <w:ilvl w:val="0"/>
        </w:numPr>
      </w:pPr>
      <w:r>
        <w:t xml:space="preserve">Motivation and initiative are essential to this position</w:t>
      </w:r>
    </w:p>
    <w:p>
      <w:pPr>
        <w:pStyle w:val="Compact"/>
        <w:numPr>
          <w:numId w:val="1002"/>
          <w:ilvl w:val="0"/>
        </w:numPr>
      </w:pPr>
      <w:r>
        <w:t xml:space="preserve">Develop, maintain and grow a portfolio of commercial customers, utilising your excellent networking and relationship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2021-10-28T13:33:26Z</dcterms:created>
  <dcterms:modified xsi:type="dcterms:W3CDTF">2021-10-28T13:33:26Z</dcterms:modified>
</cp:coreProperties>
</file>