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https://www.velvetjobs.com/job-descriptions/relationship-consultant</w:t>
        </w:r>
      </w:hyperlink>
    </w:p>
    <w:p>
      <w:pPr>
        <w:pStyle w:val="Heading1"/>
      </w:pPr>
      <w:bookmarkStart w:id="21" w:name="example-of-relationship-consultant-job-description"/>
      <w:r>
        <w:t xml:space="preserve">Example of Relationship Consultant Job Description</w:t>
      </w:r>
      <w:bookmarkEnd w:id="21"/>
    </w:p>
    <w:p>
      <w:pPr>
        <w:pStyle w:val="Compact"/>
      </w:pPr>
      <w:r>
        <w:t xml:space="preserve">Our innovative and growing company is looking to fill the role of relationship consultant. To join our growing team, please review the list of responsibilities and qualifications.</w:t>
      </w:r>
    </w:p>
    <w:p>
      <w:pPr>
        <w:pStyle w:val="Heading2"/>
      </w:pPr>
      <w:bookmarkStart w:id="22" w:name="responsibilities-for-relationship-consultant"/>
      <w:r>
        <w:t xml:space="preserve">Responsibilities for relationship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Participate as a working group member on project teams</w:t>
      </w:r>
    </w:p>
    <w:p>
      <w:pPr>
        <w:pStyle w:val="Compact"/>
        <w:numPr>
          <w:numId w:val="1001"/>
          <w:ilvl w:val="0"/>
        </w:numPr>
      </w:pPr>
      <w:r>
        <w:t xml:space="preserve">Delivery of training face to face and through Webex/Skype</w:t>
      </w:r>
    </w:p>
    <w:p>
      <w:pPr>
        <w:pStyle w:val="Compact"/>
        <w:numPr>
          <w:numId w:val="1001"/>
          <w:ilvl w:val="0"/>
        </w:numPr>
      </w:pPr>
      <w:r>
        <w:t xml:space="preserve">Drive advisor behaviour that supports our insurance modernization strategy</w:t>
      </w:r>
    </w:p>
    <w:p>
      <w:pPr>
        <w:pStyle w:val="Compact"/>
        <w:numPr>
          <w:numId w:val="1001"/>
          <w:ilvl w:val="0"/>
        </w:numPr>
      </w:pPr>
      <w:r>
        <w:t xml:space="preserve">Provides a consistent optimal customer experience, including handling customer’s transactional needs</w:t>
      </w:r>
    </w:p>
    <w:p>
      <w:pPr>
        <w:pStyle w:val="Compact"/>
        <w:numPr>
          <w:numId w:val="1001"/>
          <w:ilvl w:val="0"/>
        </w:numPr>
      </w:pPr>
      <w:r>
        <w:t xml:space="preserve">Engage in phone consultations with small business owners and decision</w:t>
      </w:r>
    </w:p>
    <w:p>
      <w:pPr>
        <w:pStyle w:val="Compact"/>
        <w:numPr>
          <w:numId w:val="1001"/>
          <w:ilvl w:val="0"/>
        </w:numPr>
      </w:pPr>
      <w:r>
        <w:t xml:space="preserve">Makers, learn about their needs, and recommend the right American</w:t>
      </w:r>
    </w:p>
    <w:p>
      <w:pPr>
        <w:pStyle w:val="Compact"/>
        <w:numPr>
          <w:numId w:val="1001"/>
          <w:ilvl w:val="0"/>
        </w:numPr>
      </w:pPr>
      <w:r>
        <w:t xml:space="preserve">Immediately greet customers inquiring on their needs and guiding them to the appropriate teammate for assistance</w:t>
      </w:r>
    </w:p>
    <w:p>
      <w:pPr>
        <w:pStyle w:val="Compact"/>
        <w:numPr>
          <w:numId w:val="1001"/>
          <w:ilvl w:val="0"/>
        </w:numPr>
      </w:pPr>
      <w:r>
        <w:t xml:space="preserve">Acts as a technology coach for customer, assisting them with Online and Mobile platforms</w:t>
      </w:r>
    </w:p>
    <w:p>
      <w:pPr>
        <w:pStyle w:val="Compact"/>
        <w:numPr>
          <w:numId w:val="1001"/>
          <w:ilvl w:val="0"/>
        </w:numPr>
      </w:pPr>
      <w:r>
        <w:t xml:space="preserve">Identifies the borrowing needs of customers, originates loan applications, analyzes credit data and facilitates loan closings</w:t>
      </w:r>
    </w:p>
    <w:p>
      <w:pPr>
        <w:pStyle w:val="Compact"/>
        <w:numPr>
          <w:numId w:val="1001"/>
          <w:ilvl w:val="0"/>
        </w:numPr>
      </w:pPr>
      <w:r>
        <w:t xml:space="preserve">Moves quickly and competently between responsibilities to ensure customer needs are being met</w:t>
      </w:r>
    </w:p>
    <w:p>
      <w:pPr>
        <w:pStyle w:val="Heading2"/>
      </w:pPr>
      <w:bookmarkStart w:id="23" w:name="qualifications-for-relationship-consultant"/>
      <w:r>
        <w:t xml:space="preserve">Qualifications for relationship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Previous direct customer interactions preferred</w:t>
      </w:r>
    </w:p>
    <w:p>
      <w:pPr>
        <w:pStyle w:val="Compact"/>
        <w:numPr>
          <w:numId w:val="1002"/>
          <w:ilvl w:val="0"/>
        </w:numPr>
      </w:pPr>
      <w:r>
        <w:t xml:space="preserve">Knowledge of and application of new media technologies</w:t>
      </w:r>
    </w:p>
    <w:p>
      <w:pPr>
        <w:pStyle w:val="Compact"/>
        <w:numPr>
          <w:numId w:val="1002"/>
          <w:ilvl w:val="0"/>
        </w:numPr>
      </w:pPr>
      <w:r>
        <w:t xml:space="preserve">Proficiency in SharePoint, PhotoShop and HTML</w:t>
      </w:r>
    </w:p>
    <w:p>
      <w:pPr>
        <w:pStyle w:val="Compact"/>
        <w:numPr>
          <w:numId w:val="1002"/>
          <w:ilvl w:val="0"/>
        </w:numPr>
      </w:pPr>
      <w:r>
        <w:t xml:space="preserve">Demonstrated experience in sales or marketing</w:t>
      </w:r>
    </w:p>
    <w:p>
      <w:pPr>
        <w:pStyle w:val="Compact"/>
        <w:numPr>
          <w:numId w:val="1002"/>
          <w:ilvl w:val="0"/>
        </w:numPr>
      </w:pPr>
      <w:r>
        <w:t xml:space="preserve">Knowledgeable with broker dealer operations preferred</w:t>
      </w:r>
    </w:p>
    <w:p>
      <w:pPr>
        <w:pStyle w:val="Compact"/>
        <w:numPr>
          <w:numId w:val="1002"/>
          <w:ilvl w:val="0"/>
        </w:numPr>
      </w:pPr>
      <w:r>
        <w:t xml:space="preserve">Post secondary education or related business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lationship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lationship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2021-10-28T12:47:48Z</dcterms:created>
  <dcterms:modified xsi:type="dcterms:W3CDTF">2021-10-28T12:47:48Z</dcterms:modified>
</cp:coreProperties>
</file>