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https://www.velvetjobs.com/job-descriptions/rehab</w:t>
        </w:r>
      </w:hyperlink>
    </w:p>
    <w:p>
      <w:pPr>
        <w:pStyle w:val="Heading1"/>
      </w:pPr>
      <w:bookmarkStart w:id="21" w:name="example-of-rehab-job-description"/>
      <w:r>
        <w:t xml:space="preserve">Example of Rehab Job Description</w:t>
      </w:r>
      <w:bookmarkEnd w:id="21"/>
    </w:p>
    <w:p>
      <w:pPr>
        <w:pStyle w:val="Compact"/>
      </w:pPr>
      <w:r>
        <w:t xml:space="preserve">Our company is searching for experienced candidates for the position of rehab. If you are looking for an exciting place to work, please take a look at the list of qualifications below.</w:t>
      </w:r>
    </w:p>
    <w:p>
      <w:pPr>
        <w:pStyle w:val="Heading2"/>
      </w:pPr>
      <w:bookmarkStart w:id="22" w:name="responsibilities-for-rehab"/>
      <w:r>
        <w:t xml:space="preserve">Responsibilities for rehab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education regarding acute rehabilitation to patients, families, physicians, and all other referral sources</w:t>
      </w:r>
    </w:p>
    <w:p>
      <w:pPr>
        <w:pStyle w:val="Compact"/>
        <w:numPr>
          <w:numId w:val="1001"/>
          <w:ilvl w:val="0"/>
        </w:numPr>
      </w:pPr>
      <w:r>
        <w:t xml:space="preserve">Participates in marketing and education activities with physicians, medical groups, discharge planners, patients, families and community</w:t>
      </w:r>
    </w:p>
    <w:p>
      <w:pPr>
        <w:pStyle w:val="Compact"/>
        <w:numPr>
          <w:numId w:val="1001"/>
          <w:ilvl w:val="0"/>
        </w:numPr>
      </w:pPr>
      <w:r>
        <w:t xml:space="preserve">Answers all call lights</w:t>
      </w:r>
    </w:p>
    <w:p>
      <w:pPr>
        <w:pStyle w:val="Compact"/>
        <w:numPr>
          <w:numId w:val="1001"/>
          <w:ilvl w:val="0"/>
        </w:numPr>
      </w:pPr>
      <w:r>
        <w:t xml:space="preserve">Provide and receive shift-to-shift report to ensure continuity of patient care</w:t>
      </w:r>
    </w:p>
    <w:p>
      <w:pPr>
        <w:pStyle w:val="Compact"/>
        <w:numPr>
          <w:numId w:val="1001"/>
          <w:ilvl w:val="0"/>
        </w:numPr>
      </w:pPr>
      <w:r>
        <w:t xml:space="preserve">Answer call lights promptly and report problems to a primary nurse/designee</w:t>
      </w:r>
    </w:p>
    <w:p>
      <w:pPr>
        <w:pStyle w:val="Compact"/>
        <w:numPr>
          <w:numId w:val="1001"/>
          <w:ilvl w:val="0"/>
        </w:numPr>
      </w:pPr>
      <w:r>
        <w:t xml:space="preserve">Assist with monitoring diets and nutritional supplements, providing appropriate cues to patients for feeding or swallowing once directed by speech or occupational therapist</w:t>
      </w:r>
    </w:p>
    <w:p>
      <w:pPr>
        <w:pStyle w:val="Compact"/>
        <w:numPr>
          <w:numId w:val="1001"/>
          <w:ilvl w:val="0"/>
        </w:numPr>
      </w:pPr>
      <w:r>
        <w:t xml:space="preserve">Assists nurse with patient admissions, transfers and discharges</w:t>
      </w:r>
    </w:p>
    <w:p>
      <w:pPr>
        <w:pStyle w:val="Compact"/>
        <w:numPr>
          <w:numId w:val="1001"/>
          <w:ilvl w:val="0"/>
        </w:numPr>
      </w:pPr>
      <w:r>
        <w:t xml:space="preserve">Makes bed daily</w:t>
      </w:r>
    </w:p>
    <w:p>
      <w:pPr>
        <w:pStyle w:val="Compact"/>
        <w:numPr>
          <w:numId w:val="1001"/>
          <w:ilvl w:val="0"/>
        </w:numPr>
      </w:pPr>
      <w:r>
        <w:t xml:space="preserve">Re-positions patients</w:t>
      </w:r>
    </w:p>
    <w:p>
      <w:pPr>
        <w:pStyle w:val="Compact"/>
        <w:numPr>
          <w:numId w:val="1001"/>
          <w:ilvl w:val="0"/>
        </w:numPr>
      </w:pPr>
      <w:r>
        <w:t xml:space="preserve">Knowledge of Allied Health Recruitment</w:t>
      </w:r>
    </w:p>
    <w:p>
      <w:pPr>
        <w:pStyle w:val="Heading2"/>
      </w:pPr>
      <w:bookmarkStart w:id="23" w:name="qualifications-for-rehab"/>
      <w:r>
        <w:t xml:space="preserve">Qualifications for rehab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the planning and implementation of all aspects of the recruitment process in a multi-state area</w:t>
      </w:r>
    </w:p>
    <w:p>
      <w:pPr>
        <w:pStyle w:val="Compact"/>
        <w:numPr>
          <w:numId w:val="1002"/>
          <w:ilvl w:val="0"/>
        </w:numPr>
      </w:pPr>
      <w:r>
        <w:t xml:space="preserve">Work independently in performing full life cycle recruitment, experience with multiple recruiting resource tools including Social &amp; Professional Media</w:t>
      </w:r>
    </w:p>
    <w:p>
      <w:pPr>
        <w:pStyle w:val="Compact"/>
        <w:numPr>
          <w:numId w:val="1002"/>
          <w:ilvl w:val="0"/>
        </w:numPr>
      </w:pPr>
      <w:r>
        <w:t xml:space="preserve">Must have Strong organizational skills, creative skill and the ability to work well under pressure</w:t>
      </w:r>
    </w:p>
    <w:p>
      <w:pPr>
        <w:pStyle w:val="Compact"/>
        <w:numPr>
          <w:numId w:val="1002"/>
          <w:ilvl w:val="0"/>
        </w:numPr>
      </w:pPr>
      <w:r>
        <w:t xml:space="preserve">The candidate will have a proven ability to work independently in performing full life cycle recruitment, experience with multiple recruiting resource tools</w:t>
      </w:r>
    </w:p>
    <w:p>
      <w:pPr>
        <w:pStyle w:val="Compact"/>
        <w:numPr>
          <w:numId w:val="1002"/>
          <w:ilvl w:val="0"/>
        </w:numPr>
      </w:pPr>
      <w:r>
        <w:t xml:space="preserve">They will have strong organizational skills and the ability to work well under pressure</w:t>
      </w:r>
    </w:p>
    <w:p>
      <w:pPr>
        <w:pStyle w:val="Compact"/>
        <w:numPr>
          <w:numId w:val="1002"/>
          <w:ilvl w:val="0"/>
        </w:numPr>
      </w:pPr>
      <w:r>
        <w:t xml:space="preserve">A BS in Physical Therapy is required, state licensure as a Physical Therapist by the PA Department of Health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ha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ha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2021-10-28T12:50:57Z</dcterms:created>
  <dcterms:modified xsi:type="dcterms:W3CDTF">2021-10-28T12:50:57Z</dcterms:modified>
</cp:coreProperties>
</file>