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https://www.velvetjobs.com/job-descriptions/registration-clerk</w:t>
        </w:r>
      </w:hyperlink>
    </w:p>
    <w:p>
      <w:pPr>
        <w:pStyle w:val="Heading1"/>
      </w:pPr>
      <w:bookmarkStart w:id="21" w:name="example-of-registration-clerk-job-description"/>
      <w:r>
        <w:t xml:space="preserve">Example of Registration Clerk Job Description</w:t>
      </w:r>
      <w:bookmarkEnd w:id="21"/>
    </w:p>
    <w:p>
      <w:pPr>
        <w:pStyle w:val="Compact"/>
      </w:pPr>
      <w:r>
        <w:t xml:space="preserve">Our company is hiring for a registration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ration-clerk"/>
      <w:r>
        <w:t xml:space="preserve">Responsibilities for registration clerk</w:t>
      </w:r>
      <w:bookmarkEnd w:id="22"/>
    </w:p>
    <w:p>
      <w:pPr>
        <w:pStyle w:val="Compact"/>
        <w:numPr>
          <w:numId w:val="1001"/>
          <w:ilvl w:val="0"/>
        </w:numPr>
      </w:pPr>
      <w:r>
        <w:t xml:space="preserve">Accurately orders tests using the Epic and Cerner computer system</w:t>
      </w:r>
    </w:p>
    <w:p>
      <w:pPr>
        <w:pStyle w:val="Compact"/>
        <w:numPr>
          <w:numId w:val="1001"/>
          <w:ilvl w:val="0"/>
        </w:numPr>
      </w:pPr>
      <w:r>
        <w:t xml:space="preserve">Obtaining credit reports on new dealers as necessary</w:t>
      </w:r>
    </w:p>
    <w:p>
      <w:pPr>
        <w:pStyle w:val="Compact"/>
        <w:numPr>
          <w:numId w:val="1001"/>
          <w:ilvl w:val="0"/>
        </w:numPr>
      </w:pPr>
      <w:r>
        <w:t xml:space="preserve">Consign public customers</w:t>
      </w:r>
    </w:p>
    <w:p>
      <w:pPr>
        <w:pStyle w:val="Compact"/>
        <w:numPr>
          <w:numId w:val="1001"/>
          <w:ilvl w:val="0"/>
        </w:numPr>
      </w:pPr>
      <w:r>
        <w:t xml:space="preserve">Understand and follow Quality System documents relevant to responsibilities, Quality Manual and Standard Operating Procedures (SOPs)</w:t>
      </w:r>
    </w:p>
    <w:p>
      <w:pPr>
        <w:pStyle w:val="Compact"/>
        <w:numPr>
          <w:numId w:val="1001"/>
          <w:ilvl w:val="0"/>
        </w:numPr>
      </w:pPr>
      <w:r>
        <w:t xml:space="preserve">Assemble samples to be prepared for analyses and samples to be delivered to other laboratory locations for testing</w:t>
      </w:r>
    </w:p>
    <w:p>
      <w:pPr>
        <w:pStyle w:val="Compact"/>
        <w:numPr>
          <w:numId w:val="1001"/>
          <w:ilvl w:val="0"/>
        </w:numPr>
      </w:pPr>
      <w:r>
        <w:t xml:space="preserve">Researches and resolves diversified problems and provides responses to questions about student registrations, transcript requests, academic records and changes</w:t>
      </w:r>
    </w:p>
    <w:p>
      <w:pPr>
        <w:pStyle w:val="Compact"/>
        <w:numPr>
          <w:numId w:val="1001"/>
          <w:ilvl w:val="0"/>
        </w:numPr>
      </w:pPr>
      <w:r>
        <w:t xml:space="preserve">Accesses information from a variety of sources residing on the university’s administrative mainframe computer and peripheral systems that make up the student information system</w:t>
      </w:r>
    </w:p>
    <w:p>
      <w:pPr>
        <w:pStyle w:val="Compact"/>
        <w:numPr>
          <w:numId w:val="1001"/>
          <w:ilvl w:val="0"/>
        </w:numPr>
      </w:pPr>
      <w:r>
        <w:t xml:space="preserve">Provides guidance and assistance to others</w:t>
      </w:r>
    </w:p>
    <w:p>
      <w:pPr>
        <w:pStyle w:val="Compact"/>
        <w:numPr>
          <w:numId w:val="1001"/>
          <w:ilvl w:val="0"/>
        </w:numPr>
      </w:pPr>
      <w:r>
        <w:t xml:space="preserve">Responds to inquiries, answers phone, responds to email inquiries and conveys information and messages to pertinent individuals</w:t>
      </w:r>
    </w:p>
    <w:p>
      <w:pPr>
        <w:pStyle w:val="Compact"/>
        <w:numPr>
          <w:numId w:val="1001"/>
          <w:ilvl w:val="0"/>
        </w:numPr>
      </w:pPr>
      <w:r>
        <w:t xml:space="preserve">Participates in general mailings, satellite operations and general clerical work</w:t>
      </w:r>
    </w:p>
    <w:p>
      <w:pPr>
        <w:pStyle w:val="Heading2"/>
      </w:pPr>
      <w:bookmarkStart w:id="23" w:name="qualifications-for-registration-clerk"/>
      <w:r>
        <w:t xml:space="preserve">Qualifications for registration clerk</w:t>
      </w:r>
      <w:bookmarkEnd w:id="23"/>
    </w:p>
    <w:p>
      <w:pPr>
        <w:pStyle w:val="Compact"/>
        <w:numPr>
          <w:numId w:val="1002"/>
          <w:ilvl w:val="0"/>
        </w:numPr>
      </w:pPr>
      <w:r>
        <w:t xml:space="preserve">Experience with Auction Edge/ASI and Auction Access auction systems a plus</w:t>
      </w:r>
    </w:p>
    <w:p>
      <w:pPr>
        <w:pStyle w:val="Compact"/>
        <w:numPr>
          <w:numId w:val="1002"/>
          <w:ilvl w:val="0"/>
        </w:numPr>
      </w:pPr>
      <w:r>
        <w:t xml:space="preserve">Must have valid in-state driver’s license and maintain an acceptable, safe driving record</w:t>
      </w:r>
    </w:p>
    <w:p>
      <w:pPr>
        <w:pStyle w:val="Compact"/>
        <w:numPr>
          <w:numId w:val="1002"/>
          <w:ilvl w:val="0"/>
        </w:numPr>
      </w:pPr>
      <w:r>
        <w:t xml:space="preserve">Good people and communication skills are a must</w:t>
      </w:r>
    </w:p>
    <w:p>
      <w:pPr>
        <w:pStyle w:val="Compact"/>
        <w:numPr>
          <w:numId w:val="1002"/>
          <w:ilvl w:val="0"/>
        </w:numPr>
      </w:pPr>
      <w:r>
        <w:t xml:space="preserve">Must be able to work in a fast paced setting and able to multi-task</w:t>
      </w:r>
    </w:p>
    <w:p>
      <w:pPr>
        <w:pStyle w:val="Compact"/>
        <w:numPr>
          <w:numId w:val="1002"/>
          <w:ilvl w:val="0"/>
        </w:numPr>
      </w:pPr>
      <w:r>
        <w:t xml:space="preserve">Previous seminar experience preferred</w:t>
      </w:r>
    </w:p>
    <w:p>
      <w:pPr>
        <w:pStyle w:val="Compact"/>
        <w:numPr>
          <w:numId w:val="1002"/>
          <w:ilvl w:val="0"/>
        </w:numPr>
      </w:pPr>
      <w:r>
        <w:t xml:space="preserve">Must work the full four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2021-10-28T12:50:24Z</dcterms:created>
  <dcterms:modified xsi:type="dcterms:W3CDTF">2021-10-28T12:50:24Z</dcterms:modified>
</cp:coreProperties>
</file>