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https://www.velvetjobs.com/job-descriptions/registered-nurse-prn</w:t>
        </w:r>
      </w:hyperlink>
    </w:p>
    <w:p>
      <w:pPr>
        <w:pStyle w:val="Heading1"/>
      </w:pPr>
      <w:bookmarkStart w:id="21" w:name="example-of-registered-nurse-prn-job-description"/>
      <w:r>
        <w:t xml:space="preserve">Example of Registered Nurse PRN Job Description</w:t>
      </w:r>
      <w:bookmarkEnd w:id="21"/>
    </w:p>
    <w:p>
      <w:pPr>
        <w:pStyle w:val="Compact"/>
      </w:pPr>
      <w:r>
        <w:t xml:space="preserve">Our company is growing rapidly and is looking for a registered nurse PRN.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gistered-nurse-prn"/>
      <w:r>
        <w:t xml:space="preserve">Responsibilities for registered nurse PRN</w:t>
      </w:r>
      <w:bookmarkEnd w:id="22"/>
    </w:p>
    <w:p>
      <w:pPr>
        <w:pStyle w:val="Compact"/>
        <w:numPr>
          <w:numId w:val="1001"/>
          <w:ilvl w:val="0"/>
        </w:numPr>
      </w:pPr>
      <w:r>
        <w:t xml:space="preserve">Provides prescribed care to infirmary patients, including but not limited to starting and monitoring IV fluids, administering IV or IM medications, and preparing patients for transport to the hospital</w:t>
      </w:r>
    </w:p>
    <w:p>
      <w:pPr>
        <w:pStyle w:val="Compact"/>
        <w:numPr>
          <w:numId w:val="1001"/>
          <w:ilvl w:val="0"/>
        </w:numPr>
      </w:pPr>
      <w:r>
        <w:t xml:space="preserve">Notifies providers of health care findings in a concise and timely manner by collaborating with care provider and by documenting in the electronic health record</w:t>
      </w:r>
    </w:p>
    <w:p>
      <w:pPr>
        <w:pStyle w:val="Compact"/>
        <w:numPr>
          <w:numId w:val="1001"/>
          <w:ilvl w:val="0"/>
        </w:numPr>
      </w:pPr>
      <w:r>
        <w:t xml:space="preserve">Acts as a telephone resource when patients call in with health questions or concerns</w:t>
      </w:r>
    </w:p>
    <w:p>
      <w:pPr>
        <w:pStyle w:val="Compact"/>
        <w:numPr>
          <w:numId w:val="1001"/>
          <w:ilvl w:val="0"/>
        </w:numPr>
      </w:pPr>
      <w:r>
        <w:t xml:space="preserve">Ensures own professional needs by participating in educational programs and by networking with colleagues</w:t>
      </w:r>
    </w:p>
    <w:p>
      <w:pPr>
        <w:pStyle w:val="Compact"/>
        <w:numPr>
          <w:numId w:val="1001"/>
          <w:ilvl w:val="0"/>
        </w:numPr>
      </w:pPr>
      <w:r>
        <w:t xml:space="preserve">Provides educational opportunities for other nursing students by acting as a preceptor when requested by supervisor</w:t>
      </w:r>
    </w:p>
    <w:p>
      <w:pPr>
        <w:pStyle w:val="Compact"/>
        <w:numPr>
          <w:numId w:val="1001"/>
          <w:ilvl w:val="0"/>
        </w:numPr>
      </w:pPr>
      <w:r>
        <w:t xml:space="preserve">Promotes wellness and positive lifestyle behaviors by participating in clinical and campus outreach programs</w:t>
      </w:r>
    </w:p>
    <w:p>
      <w:pPr>
        <w:pStyle w:val="Compact"/>
        <w:numPr>
          <w:numId w:val="1001"/>
          <w:ilvl w:val="0"/>
        </w:numPr>
      </w:pPr>
      <w:r>
        <w:t xml:space="preserve">Acts as a resource and mentor to Medical Assistants (MA’s) and other co-workers by modeling professional and positive behaviors</w:t>
      </w:r>
    </w:p>
    <w:p>
      <w:pPr>
        <w:pStyle w:val="Compact"/>
        <w:numPr>
          <w:numId w:val="1001"/>
          <w:ilvl w:val="0"/>
        </w:numPr>
      </w:pPr>
      <w:r>
        <w:t xml:space="preserve">Arranges for the ordering of prescription medications in a timely manner</w:t>
      </w:r>
    </w:p>
    <w:p>
      <w:pPr>
        <w:pStyle w:val="Compact"/>
        <w:numPr>
          <w:numId w:val="1001"/>
          <w:ilvl w:val="0"/>
        </w:numPr>
      </w:pPr>
      <w:r>
        <w:t xml:space="preserve">Completes med pass in a timely manner</w:t>
      </w:r>
    </w:p>
    <w:p>
      <w:pPr>
        <w:pStyle w:val="Compact"/>
        <w:numPr>
          <w:numId w:val="1001"/>
          <w:ilvl w:val="0"/>
        </w:numPr>
      </w:pPr>
      <w:r>
        <w:t xml:space="preserve">Follows procedures to prevent medication errors</w:t>
      </w:r>
    </w:p>
    <w:p>
      <w:pPr>
        <w:pStyle w:val="Heading2"/>
      </w:pPr>
      <w:bookmarkStart w:id="23" w:name="qualifications-for-registered-nurse-prn"/>
      <w:r>
        <w:t xml:space="preserve">Qualifications for registered nurse PRN</w:t>
      </w:r>
      <w:bookmarkEnd w:id="23"/>
    </w:p>
    <w:p>
      <w:pPr>
        <w:pStyle w:val="Compact"/>
        <w:numPr>
          <w:numId w:val="1002"/>
          <w:ilvl w:val="0"/>
        </w:numPr>
      </w:pPr>
      <w:r>
        <w:t xml:space="preserve">A MN RN license</w:t>
      </w:r>
    </w:p>
    <w:p>
      <w:pPr>
        <w:pStyle w:val="Compact"/>
        <w:numPr>
          <w:numId w:val="1002"/>
          <w:ilvl w:val="0"/>
        </w:numPr>
      </w:pPr>
      <w:r>
        <w:t xml:space="preserve">Experience in Medical Oncologypreferred, but not required</w:t>
      </w:r>
    </w:p>
    <w:p>
      <w:pPr>
        <w:pStyle w:val="Compact"/>
        <w:numPr>
          <w:numId w:val="1002"/>
          <w:ilvl w:val="0"/>
        </w:numPr>
      </w:pPr>
      <w:r>
        <w:t xml:space="preserve">Minimum 1 year of experience as a Registered Nurse i</w:t>
      </w:r>
    </w:p>
    <w:p>
      <w:pPr>
        <w:pStyle w:val="Compact"/>
        <w:numPr>
          <w:numId w:val="1002"/>
          <w:ilvl w:val="0"/>
        </w:numPr>
      </w:pPr>
      <w:r>
        <w:t xml:space="preserve">Correctional nursing experience preferred</w:t>
      </w:r>
    </w:p>
    <w:p>
      <w:pPr>
        <w:pStyle w:val="Compact"/>
        <w:numPr>
          <w:numId w:val="1002"/>
          <w:ilvl w:val="0"/>
        </w:numPr>
      </w:pPr>
      <w:r>
        <w:t xml:space="preserve">Ability to work positively and favorably with patients, families and staff</w:t>
      </w:r>
    </w:p>
    <w:p>
      <w:pPr>
        <w:pStyle w:val="Compact"/>
        <w:numPr>
          <w:numId w:val="1002"/>
          <w:ilvl w:val="0"/>
        </w:numPr>
      </w:pPr>
      <w:r>
        <w:t xml:space="preserve">Must demonstrate compassion, responsibility and maintain a cheerful attitude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ed-nurse-p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ed-nurse-p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2021-10-28T13:20:04Z</dcterms:created>
  <dcterms:modified xsi:type="dcterms:W3CDTF">2021-10-28T13:20:04Z</dcterms:modified>
</cp:coreProperties>
</file>