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https://www.velvetjobs.com/job-descriptions/registered-nurse-nights</w:t>
        </w:r>
      </w:hyperlink>
    </w:p>
    <w:p>
      <w:pPr>
        <w:pStyle w:val="Heading1"/>
      </w:pPr>
      <w:bookmarkStart w:id="21" w:name="example-of-registered-nurse-.-nights-job-description"/>
      <w:r>
        <w:t xml:space="preserve">Example of Registered Nurse . Nights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registered nurse . nights.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stered-nurse-.-nights"/>
      <w:r>
        <w:t xml:space="preserve">Responsibilities for registered nurse . nights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to others in a positive, constructive, timely and courteous manner</w:t>
      </w:r>
    </w:p>
    <w:p>
      <w:pPr>
        <w:pStyle w:val="Compact"/>
        <w:numPr>
          <w:numId w:val="1001"/>
          <w:ilvl w:val="0"/>
        </w:numPr>
      </w:pPr>
      <w:r>
        <w:t xml:space="preserve">Functions effectively as a team member and responds to change in a constructive manner</w:t>
      </w:r>
    </w:p>
    <w:p>
      <w:pPr>
        <w:pStyle w:val="Compact"/>
        <w:numPr>
          <w:numId w:val="1001"/>
          <w:ilvl w:val="0"/>
        </w:numPr>
      </w:pPr>
      <w:r>
        <w:t xml:space="preserve">Responsible for self-learning and supports learning experience for others</w:t>
      </w:r>
    </w:p>
    <w:p>
      <w:pPr>
        <w:pStyle w:val="Compact"/>
        <w:numPr>
          <w:numId w:val="1001"/>
          <w:ilvl w:val="0"/>
        </w:numPr>
      </w:pPr>
      <w:r>
        <w:t xml:space="preserve">Assists in answering incoming calls</w:t>
      </w:r>
    </w:p>
    <w:p>
      <w:pPr>
        <w:pStyle w:val="Compact"/>
        <w:numPr>
          <w:numId w:val="1001"/>
          <w:ilvl w:val="0"/>
        </w:numPr>
      </w:pPr>
      <w:r>
        <w:t xml:space="preserve">Conducts assessments and approves plan of care and service delivery methods</w:t>
      </w:r>
    </w:p>
    <w:p>
      <w:pPr>
        <w:pStyle w:val="Compact"/>
        <w:numPr>
          <w:numId w:val="1001"/>
          <w:ilvl w:val="0"/>
        </w:numPr>
      </w:pPr>
      <w:r>
        <w:t xml:space="preserve">Informs the physician and staff of changes in the client's medical or mental condition and needs and coordinates psychiatric information with the psychiatric rehabilitation practitioners</w:t>
      </w:r>
    </w:p>
    <w:p>
      <w:pPr>
        <w:pStyle w:val="Compact"/>
        <w:numPr>
          <w:numId w:val="1001"/>
          <w:ilvl w:val="0"/>
        </w:numPr>
      </w:pPr>
      <w:r>
        <w:t xml:space="preserve">Reports significant/major incidents or accidents and notifies proper authorities of circumstances or situations that present possible health hazards</w:t>
      </w:r>
    </w:p>
    <w:p>
      <w:pPr>
        <w:pStyle w:val="Compact"/>
        <w:numPr>
          <w:numId w:val="1001"/>
          <w:ilvl w:val="0"/>
        </w:numPr>
      </w:pPr>
      <w:r>
        <w:t xml:space="preserve">Follows consumer health plans and provides and promotes consumer choice and facilitate independence</w:t>
      </w:r>
    </w:p>
    <w:p>
      <w:pPr>
        <w:pStyle w:val="Compact"/>
        <w:numPr>
          <w:numId w:val="1001"/>
          <w:ilvl w:val="0"/>
        </w:numPr>
      </w:pPr>
      <w:r>
        <w:t xml:space="preserve">Providing quality and compassionate care</w:t>
      </w:r>
    </w:p>
    <w:p>
      <w:pPr>
        <w:pStyle w:val="Compact"/>
        <w:numPr>
          <w:numId w:val="1001"/>
          <w:ilvl w:val="0"/>
        </w:numPr>
      </w:pPr>
      <w:r>
        <w:t xml:space="preserve">Strong desire to make a difference</w:t>
      </w:r>
    </w:p>
    <w:p>
      <w:pPr>
        <w:pStyle w:val="Heading2"/>
      </w:pPr>
      <w:bookmarkStart w:id="23" w:name="qualifications-for-registered-nurse-.-nights"/>
      <w:r>
        <w:t xml:space="preserve">Qualifications for registered nurse . nights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Food Workers Card (available through the Municipality of Anchorage)</w:t>
      </w:r>
    </w:p>
    <w:p>
      <w:pPr>
        <w:pStyle w:val="Compact"/>
        <w:numPr>
          <w:numId w:val="1002"/>
          <w:ilvl w:val="0"/>
        </w:numPr>
      </w:pPr>
      <w:r>
        <w:t xml:space="preserve">Remain active with all annual licensing</w:t>
      </w:r>
    </w:p>
    <w:p>
      <w:pPr>
        <w:pStyle w:val="Compact"/>
        <w:numPr>
          <w:numId w:val="1002"/>
          <w:ilvl w:val="0"/>
        </w:numPr>
      </w:pPr>
      <w:r>
        <w:t xml:space="preserve">Graduate from an accredited college, university or nursing program with a degree/diploma in nursing</w:t>
      </w:r>
    </w:p>
    <w:p>
      <w:pPr>
        <w:pStyle w:val="Compact"/>
        <w:numPr>
          <w:numId w:val="1002"/>
          <w:ilvl w:val="0"/>
        </w:numPr>
      </w:pPr>
      <w:r>
        <w:t xml:space="preserve">Must possess current licensure in the state of employment</w:t>
      </w:r>
    </w:p>
    <w:p>
      <w:pPr>
        <w:pStyle w:val="Compact"/>
        <w:numPr>
          <w:numId w:val="1002"/>
          <w:ilvl w:val="0"/>
        </w:numPr>
      </w:pPr>
      <w:r>
        <w:t xml:space="preserve">Two (2) years of direct work experience as a licensed RN preferred</w:t>
      </w:r>
    </w:p>
    <w:p>
      <w:pPr>
        <w:pStyle w:val="Compact"/>
        <w:numPr>
          <w:numId w:val="1002"/>
          <w:ilvl w:val="0"/>
        </w:numPr>
      </w:pPr>
      <w:r>
        <w:t xml:space="preserve">Certification Rehabilitation Registered Nurse ( CRRN)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nigh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n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2021-10-28T13:31:22Z</dcterms:created>
  <dcterms:modified xsi:type="dcterms:W3CDTF">2021-10-28T13:31:22Z</dcterms:modified>
</cp:coreProperties>
</file>