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https://www.velvetjobs.com/job-descriptions/registered-nurse-labor-delivery</w:t>
        </w:r>
      </w:hyperlink>
    </w:p>
    <w:p>
      <w:pPr>
        <w:pStyle w:val="Heading1"/>
      </w:pPr>
      <w:bookmarkStart w:id="21" w:name="example-of-registered-nurse-labor-delivery-job-description"/>
      <w:r>
        <w:t xml:space="preserve">Example of Registered Nurse Labor &amp; Delivery Job Description</w:t>
      </w:r>
      <w:bookmarkEnd w:id="21"/>
    </w:p>
    <w:p>
      <w:pPr>
        <w:pStyle w:val="Compact"/>
      </w:pPr>
      <w:r>
        <w:t xml:space="preserve">Our growing company is looking for a registered nurse labor &amp; delivery.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stered-nurse-labor-delivery"/>
      <w:r>
        <w:t xml:space="preserve">Responsibilities for registered nurse labor &amp;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care using ongoing assessments, interventions and evaluation of interventions</w:t>
      </w:r>
    </w:p>
    <w:p>
      <w:pPr>
        <w:pStyle w:val="Compact"/>
        <w:numPr>
          <w:numId w:val="1001"/>
          <w:ilvl w:val="0"/>
        </w:numPr>
      </w:pPr>
      <w:r>
        <w:t xml:space="preserve">Contributes to establishing, maintaining and improving the work-place environment that encourages respectful interactions with colleagues, support of peers, and identification of issues that need to be addressed</w:t>
      </w:r>
    </w:p>
    <w:p>
      <w:pPr>
        <w:pStyle w:val="Compact"/>
        <w:numPr>
          <w:numId w:val="1001"/>
          <w:ilvl w:val="0"/>
        </w:numPr>
      </w:pPr>
      <w:r>
        <w:t xml:space="preserve">Uses knowledge and practice in accordance with the Nurse Practice Act</w:t>
      </w:r>
    </w:p>
    <w:p>
      <w:pPr>
        <w:pStyle w:val="Compact"/>
        <w:numPr>
          <w:numId w:val="1001"/>
          <w:ilvl w:val="0"/>
        </w:numPr>
      </w:pPr>
      <w:r>
        <w:t xml:space="preserve">The registered nurse must be able to demonstrate knowledge and skills necessary to provide appropriate care to all ages of patients serviced on his or her unit</w:t>
      </w:r>
    </w:p>
    <w:p>
      <w:pPr>
        <w:pStyle w:val="Compact"/>
        <w:numPr>
          <w:numId w:val="1001"/>
          <w:ilvl w:val="0"/>
        </w:numPr>
      </w:pPr>
      <w:r>
        <w:t xml:space="preserve">Performs all other duties and assignments as requested, , special projects and committees</w:t>
      </w:r>
    </w:p>
    <w:p>
      <w:pPr>
        <w:pStyle w:val="Compact"/>
        <w:numPr>
          <w:numId w:val="1001"/>
          <w:ilvl w:val="0"/>
        </w:numPr>
      </w:pPr>
      <w:r>
        <w:t xml:space="preserve">403(b) Pre-tax retirement</w:t>
      </w:r>
    </w:p>
    <w:p>
      <w:pPr>
        <w:pStyle w:val="Compact"/>
        <w:numPr>
          <w:numId w:val="1001"/>
          <w:ilvl w:val="0"/>
        </w:numPr>
      </w:pPr>
      <w:r>
        <w:t xml:space="preserve">Restaurant/Shopping discounts</w:t>
      </w:r>
    </w:p>
    <w:p>
      <w:pPr>
        <w:pStyle w:val="Compact"/>
        <w:numPr>
          <w:numId w:val="1001"/>
          <w:ilvl w:val="0"/>
        </w:numPr>
      </w:pPr>
      <w:r>
        <w:t xml:space="preserve">Participates in hourly rounding and bedside shift report</w:t>
      </w:r>
    </w:p>
    <w:p>
      <w:pPr>
        <w:pStyle w:val="Compact"/>
        <w:numPr>
          <w:numId w:val="1001"/>
          <w:ilvl w:val="0"/>
        </w:numPr>
      </w:pPr>
      <w:r>
        <w:t xml:space="preserve">Successfully completes hospital and unit-based orientation programs</w:t>
      </w:r>
    </w:p>
    <w:p>
      <w:pPr>
        <w:pStyle w:val="Compact"/>
        <w:numPr>
          <w:numId w:val="1001"/>
          <w:ilvl w:val="0"/>
        </w:numPr>
      </w:pPr>
      <w:r>
        <w:t xml:space="preserve">Identifies appropriate standards of care, and/or collaborative clinical pathways to guide the plan of care</w:t>
      </w:r>
    </w:p>
    <w:p>
      <w:pPr>
        <w:pStyle w:val="Heading2"/>
      </w:pPr>
      <w:bookmarkStart w:id="23" w:name="qualifications-for-registered-nurse-labor-delivery"/>
      <w:r>
        <w:t xml:space="preserve">Qualifications for registered nurse labor &amp;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Active New Jersey State Registered Nurse license (RN)</w:t>
      </w:r>
    </w:p>
    <w:p>
      <w:pPr>
        <w:pStyle w:val="Compact"/>
        <w:numPr>
          <w:numId w:val="1002"/>
          <w:ilvl w:val="0"/>
        </w:numPr>
      </w:pPr>
      <w:r>
        <w:t xml:space="preserve">Labor &amp; Delivery and Acute Care experience</w:t>
      </w:r>
    </w:p>
    <w:p>
      <w:pPr>
        <w:pStyle w:val="Compact"/>
        <w:numPr>
          <w:numId w:val="1002"/>
          <w:ilvl w:val="0"/>
        </w:numPr>
      </w:pPr>
      <w:r>
        <w:t xml:space="preserve">Ability to circulate sections</w:t>
      </w:r>
    </w:p>
    <w:p>
      <w:pPr>
        <w:pStyle w:val="Compact"/>
        <w:numPr>
          <w:numId w:val="1002"/>
          <w:ilvl w:val="0"/>
        </w:numPr>
      </w:pPr>
      <w:r>
        <w:t xml:space="preserve">Experience with scrub sections</w:t>
      </w:r>
    </w:p>
    <w:p>
      <w:pPr>
        <w:pStyle w:val="Compact"/>
        <w:numPr>
          <w:numId w:val="1002"/>
          <w:ilvl w:val="0"/>
        </w:numPr>
      </w:pPr>
      <w:r>
        <w:t xml:space="preserve">ACLS, NRP, BLS and Advanced Fetal Monitoring certification required</w:t>
      </w:r>
    </w:p>
    <w:p>
      <w:pPr>
        <w:pStyle w:val="Compact"/>
        <w:numPr>
          <w:numId w:val="1002"/>
          <w:ilvl w:val="0"/>
        </w:numPr>
      </w:pPr>
      <w:r>
        <w:t xml:space="preserve">Minimum of one (1) year recent experience (within in the past five (5) years) as a Registered Nurse in an acute care facility OR successful completion of MMC's Clinical Nurse Resident (CNR) program in departments where the CNR program is available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labor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labor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2021-10-28T13:09:38Z</dcterms:created>
  <dcterms:modified xsi:type="dcterms:W3CDTF">2021-10-28T13:09:38Z</dcterms:modified>
</cp:coreProperties>
</file>