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https://www.velvetjobs.com/job-descriptions/registered-nurse-ambulatory</w:t>
        </w:r>
      </w:hyperlink>
    </w:p>
    <w:p>
      <w:pPr>
        <w:pStyle w:val="Heading1"/>
      </w:pPr>
      <w:bookmarkStart w:id="21" w:name="example-of-registered-nurse-ambulatory-job-description"/>
      <w:r>
        <w:t xml:space="preserve">Example of Registered Nurse Ambulatory Job Description</w:t>
      </w:r>
      <w:bookmarkEnd w:id="21"/>
    </w:p>
    <w:p>
      <w:pPr>
        <w:pStyle w:val="Compact"/>
      </w:pPr>
      <w:r>
        <w:t xml:space="preserve">Our innovative and growing company is hiring for a registered nurse ambulatory.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stered-nurse-ambulatory"/>
      <w:r>
        <w:t xml:space="preserve">Responsibilities for registered nurse ambulatory</w:t>
      </w:r>
      <w:bookmarkEnd w:id="22"/>
    </w:p>
    <w:p>
      <w:pPr>
        <w:pStyle w:val="Compact"/>
        <w:numPr>
          <w:numId w:val="1001"/>
          <w:ilvl w:val="0"/>
        </w:numPr>
      </w:pPr>
      <w:r>
        <w:t xml:space="preserve">Communicate relevant information to provider, Facility Manager and appropriate staff</w:t>
      </w:r>
    </w:p>
    <w:p>
      <w:pPr>
        <w:pStyle w:val="Compact"/>
        <w:numPr>
          <w:numId w:val="1001"/>
          <w:ilvl w:val="0"/>
        </w:numPr>
      </w:pPr>
      <w:r>
        <w:t xml:space="preserve">Complete recovery room charting</w:t>
      </w:r>
    </w:p>
    <w:p>
      <w:pPr>
        <w:pStyle w:val="Compact"/>
        <w:numPr>
          <w:numId w:val="1001"/>
          <w:ilvl w:val="0"/>
        </w:numPr>
      </w:pPr>
      <w:r>
        <w:t xml:space="preserve">Provide emergency care according to provider and administrative policy</w:t>
      </w:r>
    </w:p>
    <w:p>
      <w:pPr>
        <w:pStyle w:val="Compact"/>
        <w:numPr>
          <w:numId w:val="1001"/>
          <w:ilvl w:val="0"/>
        </w:numPr>
      </w:pPr>
      <w:r>
        <w:t xml:space="preserve">Discharge patient upon order of anesthesiologist and/or attending provider in accordance with procedure</w:t>
      </w:r>
    </w:p>
    <w:p>
      <w:pPr>
        <w:pStyle w:val="Compact"/>
        <w:numPr>
          <w:numId w:val="1001"/>
          <w:ilvl w:val="0"/>
        </w:numPr>
      </w:pPr>
      <w:r>
        <w:t xml:space="preserve">Arrange transfer of patient to hospital, as needed, according to procedure as ordered by physicians</w:t>
      </w:r>
    </w:p>
    <w:p>
      <w:pPr>
        <w:pStyle w:val="Compact"/>
        <w:numPr>
          <w:numId w:val="1001"/>
          <w:ilvl w:val="0"/>
        </w:numPr>
      </w:pPr>
      <w:r>
        <w:t xml:space="preserve">Assist with pre-operative and post-operative calls</w:t>
      </w:r>
    </w:p>
    <w:p>
      <w:pPr>
        <w:pStyle w:val="Compact"/>
        <w:numPr>
          <w:numId w:val="1001"/>
          <w:ilvl w:val="0"/>
        </w:numPr>
      </w:pPr>
      <w:r>
        <w:t xml:space="preserve">Review charts for completeness and signatures of physicians</w:t>
      </w:r>
    </w:p>
    <w:p>
      <w:pPr>
        <w:pStyle w:val="Compact"/>
        <w:numPr>
          <w:numId w:val="1001"/>
          <w:ilvl w:val="0"/>
        </w:numPr>
      </w:pPr>
      <w:r>
        <w:t xml:space="preserve">Prepare and restock area for following day</w:t>
      </w:r>
    </w:p>
    <w:p>
      <w:pPr>
        <w:pStyle w:val="Compact"/>
        <w:numPr>
          <w:numId w:val="1001"/>
          <w:ilvl w:val="0"/>
        </w:numPr>
      </w:pPr>
      <w:r>
        <w:t xml:space="preserve">Initiate appropriate infection control measures</w:t>
      </w:r>
    </w:p>
    <w:p>
      <w:pPr>
        <w:pStyle w:val="Compact"/>
        <w:numPr>
          <w:numId w:val="1001"/>
          <w:ilvl w:val="0"/>
        </w:numPr>
      </w:pPr>
      <w:r>
        <w:t xml:space="preserve">Participate on quality council to facilitate improvement of nursing care and achievement of the mission of the facility, as requested</w:t>
      </w:r>
    </w:p>
    <w:p>
      <w:pPr>
        <w:pStyle w:val="Heading2"/>
      </w:pPr>
      <w:bookmarkStart w:id="23" w:name="qualifications-for-registered-nurse-ambulatory"/>
      <w:r>
        <w:t xml:space="preserve">Qualifications for registered nurse ambulatory</w:t>
      </w:r>
      <w:bookmarkEnd w:id="23"/>
    </w:p>
    <w:p>
      <w:pPr>
        <w:pStyle w:val="Compact"/>
        <w:numPr>
          <w:numId w:val="1002"/>
          <w:ilvl w:val="0"/>
        </w:numPr>
      </w:pPr>
      <w:r>
        <w:t xml:space="preserve">Requires the ability to operate and trouble-shoot Operating Room equipment</w:t>
      </w:r>
    </w:p>
    <w:p>
      <w:pPr>
        <w:pStyle w:val="Compact"/>
        <w:numPr>
          <w:numId w:val="1002"/>
          <w:ilvl w:val="0"/>
        </w:numPr>
      </w:pPr>
      <w:r>
        <w:t xml:space="preserve">Three years of related nursing experience</w:t>
      </w:r>
    </w:p>
    <w:p>
      <w:pPr>
        <w:pStyle w:val="Compact"/>
        <w:numPr>
          <w:numId w:val="1002"/>
          <w:ilvl w:val="0"/>
        </w:numPr>
      </w:pPr>
      <w:r>
        <w:t xml:space="preserve">Nursing degree required upon hire</w:t>
      </w:r>
    </w:p>
    <w:p>
      <w:pPr>
        <w:pStyle w:val="Compact"/>
        <w:numPr>
          <w:numId w:val="1002"/>
          <w:ilvl w:val="0"/>
        </w:numPr>
      </w:pPr>
      <w:r>
        <w:t xml:space="preserve">Certified as an Operating Room Nurse (CNOR)</w:t>
      </w:r>
    </w:p>
    <w:p>
      <w:pPr>
        <w:pStyle w:val="Compact"/>
        <w:numPr>
          <w:numId w:val="1002"/>
          <w:ilvl w:val="0"/>
        </w:numPr>
      </w:pPr>
      <w:r>
        <w:t xml:space="preserve">Complete all employee/patient incident documentation in a thorough and timely manner, as required by facility policy</w:t>
      </w:r>
    </w:p>
    <w:p>
      <w:pPr>
        <w:pStyle w:val="Compact"/>
        <w:numPr>
          <w:numId w:val="1002"/>
          <w:ilvl w:val="0"/>
        </w:numPr>
      </w:pPr>
      <w:r>
        <w:t xml:space="preserve">At least one year of PACU and/or critical care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ambulat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ambulat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2021-10-28T13:22:41Z</dcterms:created>
  <dcterms:modified xsi:type="dcterms:W3CDTF">2021-10-28T13:22:41Z</dcterms:modified>
</cp:coreProperties>
</file>