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https://www.velvetjobs.com/job-descriptions/regional-finance</w:t>
        </w:r>
      </w:hyperlink>
    </w:p>
    <w:p>
      <w:pPr>
        <w:pStyle w:val="Heading1"/>
      </w:pPr>
      <w:bookmarkStart w:id="21" w:name="example-of-regional-finance-job-description"/>
      <w:r>
        <w:t xml:space="preserve">Example of Regional Finance Job Description</w:t>
      </w:r>
      <w:bookmarkEnd w:id="21"/>
    </w:p>
    <w:p>
      <w:pPr>
        <w:pStyle w:val="Compact"/>
      </w:pPr>
      <w:r>
        <w:t xml:space="preserve">Our company is searching for experienced candidates for the position of regional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finance"/>
      <w:r>
        <w:t xml:space="preserve">Responsibilities for regional finance</w:t>
      </w:r>
      <w:bookmarkEnd w:id="22"/>
    </w:p>
    <w:p>
      <w:pPr>
        <w:pStyle w:val="Compact"/>
        <w:numPr>
          <w:numId w:val="1001"/>
          <w:ilvl w:val="0"/>
        </w:numPr>
      </w:pPr>
      <w:r>
        <w:t xml:space="preserve">Support KPI improvement plans by tracking and reporting on progress, ensuring that identified activities actually deliver value to CC</w:t>
      </w:r>
    </w:p>
    <w:p>
      <w:pPr>
        <w:pStyle w:val="Compact"/>
        <w:numPr>
          <w:numId w:val="1001"/>
          <w:ilvl w:val="0"/>
        </w:numPr>
      </w:pPr>
      <w:r>
        <w:t xml:space="preserve">Work with Service Managers to ensure that all account billing is up to date and presented accurately before each month end</w:t>
      </w:r>
    </w:p>
    <w:p>
      <w:pPr>
        <w:pStyle w:val="Compact"/>
        <w:numPr>
          <w:numId w:val="1001"/>
          <w:ilvl w:val="0"/>
        </w:numPr>
      </w:pPr>
      <w:r>
        <w:t xml:space="preserve">Warehousing and outbound transportation costs are booked correctly, all necessary accruals calculated and booked correctly and on time.his requires process expertise, in depth knowledge and understanding of WWP (especially Inventory related)</w:t>
      </w:r>
    </w:p>
    <w:p>
      <w:pPr>
        <w:pStyle w:val="Compact"/>
        <w:numPr>
          <w:numId w:val="1001"/>
          <w:ilvl w:val="0"/>
        </w:numPr>
      </w:pPr>
      <w:r>
        <w:t xml:space="preserve">Owner of 1102 Inventory Adjustments section of the P&amp;L and related SOPs to ensure reported correctly at month end</w:t>
      </w:r>
    </w:p>
    <w:p>
      <w:pPr>
        <w:pStyle w:val="Compact"/>
        <w:numPr>
          <w:numId w:val="1001"/>
          <w:ilvl w:val="0"/>
        </w:numPr>
      </w:pPr>
      <w:r>
        <w:t xml:space="preserve">Working closely with LSPs on Write Offs and Adjustments, ensuring regional process is followed and relevant approvals are obtained</w:t>
      </w:r>
    </w:p>
    <w:p>
      <w:pPr>
        <w:pStyle w:val="Compact"/>
        <w:numPr>
          <w:numId w:val="1001"/>
          <w:ilvl w:val="0"/>
        </w:numPr>
      </w:pPr>
      <w:r>
        <w:t xml:space="preserve">Close cooperation with Regional Supply Chain</w:t>
      </w:r>
    </w:p>
    <w:p>
      <w:pPr>
        <w:pStyle w:val="Compact"/>
        <w:numPr>
          <w:numId w:val="1001"/>
          <w:ilvl w:val="0"/>
        </w:numPr>
      </w:pPr>
      <w:r>
        <w:t xml:space="preserve">Maximize the use of TM1 consolidation system for standard financial reporting to improve action-oriented reporting, job demands</w:t>
      </w:r>
    </w:p>
    <w:p>
      <w:pPr>
        <w:pStyle w:val="Compact"/>
        <w:numPr>
          <w:numId w:val="1001"/>
          <w:ilvl w:val="0"/>
        </w:numPr>
      </w:pPr>
      <w:r>
        <w:t xml:space="preserve">Prepares or oversees month-end statistical reports submitted to AHS or other East Florida Region Facility leadership</w:t>
      </w:r>
    </w:p>
    <w:p>
      <w:pPr>
        <w:pStyle w:val="Compact"/>
        <w:numPr>
          <w:numId w:val="1001"/>
          <w:ilvl w:val="0"/>
        </w:numPr>
      </w:pPr>
      <w:r>
        <w:t xml:space="preserve">Assists leadership in the analysis of data available at month end</w:t>
      </w:r>
    </w:p>
    <w:p>
      <w:pPr>
        <w:pStyle w:val="Compact"/>
        <w:numPr>
          <w:numId w:val="1001"/>
          <w:ilvl w:val="0"/>
        </w:numPr>
      </w:pPr>
      <w:r>
        <w:t xml:space="preserve">Oversees submission of data for daily statistics report including internal statistics and CFO Reports</w:t>
      </w:r>
    </w:p>
    <w:p>
      <w:pPr>
        <w:pStyle w:val="Heading2"/>
      </w:pPr>
      <w:bookmarkStart w:id="23" w:name="qualifications-for-regional-finance"/>
      <w:r>
        <w:t xml:space="preserve">Qualifications for regional finance</w:t>
      </w:r>
      <w:bookmarkEnd w:id="23"/>
    </w:p>
    <w:p>
      <w:pPr>
        <w:pStyle w:val="Compact"/>
        <w:numPr>
          <w:numId w:val="1002"/>
          <w:ilvl w:val="0"/>
        </w:numPr>
      </w:pPr>
      <w:r>
        <w:t xml:space="preserve">Commitment to DaVita’s core values of Service Excellence, Integrity, Team, Continuous Improvement, Accountability, Fulfillment and Fun</w:t>
      </w:r>
    </w:p>
    <w:p>
      <w:pPr>
        <w:pStyle w:val="Compact"/>
        <w:numPr>
          <w:numId w:val="1002"/>
          <w:ilvl w:val="0"/>
        </w:numPr>
      </w:pPr>
      <w:r>
        <w:t xml:space="preserve">Minimum of 5-7 years of experience in progressive finance or accounting roles required</w:t>
      </w:r>
    </w:p>
    <w:p>
      <w:pPr>
        <w:pStyle w:val="Compact"/>
        <w:numPr>
          <w:numId w:val="1002"/>
          <w:ilvl w:val="0"/>
        </w:numPr>
      </w:pPr>
      <w:r>
        <w:t xml:space="preserve">High degree of problem solving ability required</w:t>
      </w:r>
    </w:p>
    <w:p>
      <w:pPr>
        <w:pStyle w:val="Compact"/>
        <w:numPr>
          <w:numId w:val="1002"/>
          <w:ilvl w:val="0"/>
        </w:numPr>
      </w:pPr>
      <w:r>
        <w:t xml:space="preserve">Must be able to manage complex projects and to prioritize and handle multiple tasks</w:t>
      </w:r>
    </w:p>
    <w:p>
      <w:pPr>
        <w:pStyle w:val="Compact"/>
        <w:numPr>
          <w:numId w:val="1002"/>
          <w:ilvl w:val="0"/>
        </w:numPr>
      </w:pPr>
      <w:r>
        <w:t xml:space="preserve">Must be energetic, forward thinking, and creative with high ethical standards and an appropriate professional image</w:t>
      </w:r>
    </w:p>
    <w:p>
      <w:pPr>
        <w:pStyle w:val="Compact"/>
        <w:numPr>
          <w:numId w:val="1002"/>
          <w:ilvl w:val="0"/>
        </w:numPr>
      </w:pPr>
      <w:r>
        <w:t xml:space="preserve">Microsoft Excel and related computer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2021-10-28T18:28:29Z</dcterms:created>
  <dcterms:modified xsi:type="dcterms:W3CDTF">2021-10-28T18:28:29Z</dcterms:modified>
</cp:coreProperties>
</file>