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https://www.velvetjobs.com/job-descriptions/regional-executive</w:t>
        </w:r>
      </w:hyperlink>
    </w:p>
    <w:p>
      <w:pPr>
        <w:pStyle w:val="Heading1"/>
      </w:pPr>
      <w:bookmarkStart w:id="21" w:name="example-of-regional-executive-job-description"/>
      <w:r>
        <w:t xml:space="preserve">Example of Regional Executive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regional executive. To join our growing team, please review the list of responsibilities and qualifications.</w:t>
      </w:r>
    </w:p>
    <w:p>
      <w:pPr>
        <w:pStyle w:val="Heading2"/>
      </w:pPr>
      <w:bookmarkStart w:id="22" w:name="responsibilities-for-regional-executive"/>
      <w:r>
        <w:t xml:space="preserve">Responsibilities for regional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Ensuring each prospect fully understands the benefits of our services</w:t>
      </w:r>
    </w:p>
    <w:p>
      <w:pPr>
        <w:pStyle w:val="Compact"/>
        <w:numPr>
          <w:numId w:val="1001"/>
          <w:ilvl w:val="0"/>
        </w:numPr>
      </w:pPr>
      <w:r>
        <w:t xml:space="preserve">Maintaining a high degree of focus on the Merchant from completion of agreement through to delivery</w:t>
      </w:r>
    </w:p>
    <w:p>
      <w:pPr>
        <w:pStyle w:val="Compact"/>
        <w:numPr>
          <w:numId w:val="1001"/>
          <w:ilvl w:val="0"/>
        </w:numPr>
      </w:pPr>
      <w:r>
        <w:t xml:space="preserve">Manage including monitor of sales performance of account that are assigned</w:t>
      </w:r>
    </w:p>
    <w:p>
      <w:pPr>
        <w:pStyle w:val="Compact"/>
        <w:numPr>
          <w:numId w:val="1001"/>
          <w:ilvl w:val="0"/>
        </w:numPr>
      </w:pPr>
      <w:r>
        <w:t xml:space="preserve">Achieve sales target assigned by line manager</w:t>
      </w:r>
    </w:p>
    <w:p>
      <w:pPr>
        <w:pStyle w:val="Compact"/>
        <w:numPr>
          <w:numId w:val="1001"/>
          <w:ilvl w:val="0"/>
        </w:numPr>
      </w:pPr>
      <w:r>
        <w:t xml:space="preserve">Implement Key Account Management system</w:t>
      </w:r>
    </w:p>
    <w:p>
      <w:pPr>
        <w:pStyle w:val="Compact"/>
        <w:numPr>
          <w:numId w:val="1001"/>
          <w:ilvl w:val="0"/>
        </w:numPr>
      </w:pPr>
      <w:r>
        <w:t xml:space="preserve">Work closely with local distributors in the area assigned</w:t>
      </w:r>
    </w:p>
    <w:p>
      <w:pPr>
        <w:pStyle w:val="Compact"/>
        <w:numPr>
          <w:numId w:val="1001"/>
          <w:ilvl w:val="0"/>
        </w:numPr>
      </w:pPr>
      <w:r>
        <w:t xml:space="preserve">Promote products and services offered by the company to the customers (end users)</w:t>
      </w:r>
    </w:p>
    <w:p>
      <w:pPr>
        <w:pStyle w:val="Compact"/>
        <w:numPr>
          <w:numId w:val="1001"/>
          <w:ilvl w:val="0"/>
        </w:numPr>
      </w:pPr>
      <w:r>
        <w:t xml:space="preserve">Coordinate instrument installation with Service Engineer and Application Specialist</w:t>
      </w:r>
    </w:p>
    <w:p>
      <w:pPr>
        <w:pStyle w:val="Compact"/>
        <w:numPr>
          <w:numId w:val="1001"/>
          <w:ilvl w:val="0"/>
        </w:numPr>
      </w:pPr>
      <w:r>
        <w:t xml:space="preserve">Keep good and up to-date customer profile</w:t>
      </w:r>
    </w:p>
    <w:p>
      <w:pPr>
        <w:pStyle w:val="Compact"/>
        <w:numPr>
          <w:numId w:val="1001"/>
          <w:ilvl w:val="0"/>
        </w:numPr>
      </w:pPr>
      <w:r>
        <w:t xml:space="preserve">Work closely with Service, Application Support team to ensure customer satisfaction</w:t>
      </w:r>
    </w:p>
    <w:p>
      <w:pPr>
        <w:pStyle w:val="Heading2"/>
      </w:pPr>
      <w:bookmarkStart w:id="23" w:name="qualifications-for-regional-executive"/>
      <w:r>
        <w:t xml:space="preserve">Qualifications for regional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Achieve sales objective and expense budget in the assigned area</w:t>
      </w:r>
    </w:p>
    <w:p>
      <w:pPr>
        <w:pStyle w:val="Compact"/>
        <w:numPr>
          <w:numId w:val="1002"/>
          <w:ilvl w:val="0"/>
        </w:numPr>
      </w:pPr>
      <w:r>
        <w:t xml:space="preserve">Initiate and follow up key projects assigned by National Marketing team together with local team, monitor performance of local team and distributors regularly to ensure yearly target is achieved</w:t>
      </w:r>
    </w:p>
    <w:p>
      <w:pPr>
        <w:pStyle w:val="Compact"/>
        <w:numPr>
          <w:numId w:val="1002"/>
          <w:ilvl w:val="0"/>
        </w:numPr>
      </w:pPr>
      <w:r>
        <w:t xml:space="preserve">Work closely with National Marketing team so as to exploit full marketing intelligence</w:t>
      </w:r>
    </w:p>
    <w:p>
      <w:pPr>
        <w:pStyle w:val="Compact"/>
        <w:numPr>
          <w:numId w:val="1002"/>
          <w:ilvl w:val="0"/>
        </w:numPr>
      </w:pPr>
      <w:r>
        <w:t xml:space="preserve">Assist in the appointment of suitable distributors</w:t>
      </w:r>
    </w:p>
    <w:p>
      <w:pPr>
        <w:pStyle w:val="Compact"/>
        <w:numPr>
          <w:numId w:val="1002"/>
          <w:ilvl w:val="0"/>
        </w:numPr>
      </w:pPr>
      <w:r>
        <w:t xml:space="preserve">Set sales target together with local Sales team for appointed distributors</w:t>
      </w:r>
    </w:p>
    <w:p>
      <w:pPr>
        <w:pStyle w:val="Compact"/>
        <w:numPr>
          <w:numId w:val="1002"/>
          <w:ilvl w:val="0"/>
        </w:numPr>
      </w:pPr>
      <w:r>
        <w:t xml:space="preserve">Consistently negotiates and closes new and existing business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gional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gional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2021-10-28T12:57:05Z</dcterms:created>
  <dcterms:modified xsi:type="dcterms:W3CDTF">2021-10-28T12:57:05Z</dcterms:modified>
</cp:coreProperties>
</file>