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https://www.velvetjobs.com/job-descriptions/regional-coordinator</w:t>
        </w:r>
      </w:hyperlink>
    </w:p>
    <w:p>
      <w:pPr>
        <w:pStyle w:val="Heading1"/>
      </w:pPr>
      <w:bookmarkStart w:id="21" w:name="example-of-regional-coordinator-job-description"/>
      <w:r>
        <w:t xml:space="preserve">Example of Regional Coordinator Job Description</w:t>
      </w:r>
      <w:bookmarkEnd w:id="21"/>
    </w:p>
    <w:p>
      <w:pPr>
        <w:pStyle w:val="Compact"/>
      </w:pPr>
      <w:r>
        <w:t xml:space="preserve">Our company is growing rapidly and is hiring for a regional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onal-coordinator"/>
      <w:r>
        <w:t xml:space="preserve">Responsibilities for regional coordinator</w:t>
      </w:r>
      <w:bookmarkEnd w:id="22"/>
    </w:p>
    <w:p>
      <w:pPr>
        <w:pStyle w:val="Compact"/>
        <w:numPr>
          <w:numId w:val="1001"/>
          <w:ilvl w:val="0"/>
        </w:numPr>
      </w:pPr>
      <w:r>
        <w:t xml:space="preserve">Prepare Sales Order Forms according to specific billing requirements for new accounts, additional services, closed accounts, address and contact changes</w:t>
      </w:r>
    </w:p>
    <w:p>
      <w:pPr>
        <w:pStyle w:val="Compact"/>
        <w:numPr>
          <w:numId w:val="1001"/>
          <w:ilvl w:val="0"/>
        </w:numPr>
      </w:pPr>
      <w:r>
        <w:t xml:space="preserve">Liaises with appropriate functional departments to resolve requests with approval to minimize client and staff disruption</w:t>
      </w:r>
    </w:p>
    <w:p>
      <w:pPr>
        <w:pStyle w:val="Compact"/>
        <w:numPr>
          <w:numId w:val="1001"/>
          <w:ilvl w:val="0"/>
        </w:numPr>
      </w:pPr>
      <w:r>
        <w:t xml:space="preserve">Oversee the efficiency of day-to-day operations</w:t>
      </w:r>
    </w:p>
    <w:p>
      <w:pPr>
        <w:pStyle w:val="Compact"/>
        <w:numPr>
          <w:numId w:val="1001"/>
          <w:ilvl w:val="0"/>
        </w:numPr>
      </w:pPr>
      <w:r>
        <w:t xml:space="preserve">Coordinate client seminars &amp; events, and assist with packaging the marketing material</w:t>
      </w:r>
    </w:p>
    <w:p>
      <w:pPr>
        <w:pStyle w:val="Compact"/>
        <w:numPr>
          <w:numId w:val="1001"/>
          <w:ilvl w:val="0"/>
        </w:numPr>
      </w:pPr>
      <w:r>
        <w:t xml:space="preserve">Maintain, track, and report the business revenue for the unit</w:t>
      </w:r>
    </w:p>
    <w:p>
      <w:pPr>
        <w:pStyle w:val="Compact"/>
        <w:numPr>
          <w:numId w:val="1001"/>
          <w:ilvl w:val="0"/>
        </w:numPr>
      </w:pPr>
      <w:r>
        <w:t xml:space="preserve">Maintain and order equipment and supplies</w:t>
      </w:r>
    </w:p>
    <w:p>
      <w:pPr>
        <w:pStyle w:val="Compact"/>
        <w:numPr>
          <w:numId w:val="1001"/>
          <w:ilvl w:val="0"/>
        </w:numPr>
      </w:pPr>
      <w:r>
        <w:t xml:space="preserve">Manage files and records, and complete travel arrangements</w:t>
      </w:r>
    </w:p>
    <w:p>
      <w:pPr>
        <w:pStyle w:val="Compact"/>
        <w:numPr>
          <w:numId w:val="1001"/>
          <w:ilvl w:val="0"/>
        </w:numPr>
      </w:pPr>
      <w:r>
        <w:t xml:space="preserve">Responsible for the maintenance, reporting and accuracy of the transformation opportunities</w:t>
      </w:r>
    </w:p>
    <w:p>
      <w:pPr>
        <w:pStyle w:val="Compact"/>
        <w:numPr>
          <w:numId w:val="1001"/>
          <w:ilvl w:val="0"/>
        </w:numPr>
      </w:pPr>
      <w:r>
        <w:t xml:space="preserve">Coordinate updates with initiative teams and sponsors as needed to provide concise project related reporting to appropriate audiences</w:t>
      </w:r>
    </w:p>
    <w:p>
      <w:pPr>
        <w:pStyle w:val="Compact"/>
        <w:numPr>
          <w:numId w:val="1001"/>
          <w:ilvl w:val="0"/>
        </w:numPr>
      </w:pPr>
      <w:r>
        <w:t xml:space="preserve">Responsible for summary insights from project meetings for company/property executives</w:t>
      </w:r>
    </w:p>
    <w:p>
      <w:pPr>
        <w:pStyle w:val="Heading2"/>
      </w:pPr>
      <w:bookmarkStart w:id="23" w:name="qualifications-for-regional-coordinator"/>
      <w:r>
        <w:t xml:space="preserve">Qualifications for regional coordinator</w:t>
      </w:r>
      <w:bookmarkEnd w:id="23"/>
    </w:p>
    <w:p>
      <w:pPr>
        <w:pStyle w:val="Compact"/>
        <w:numPr>
          <w:numId w:val="1002"/>
          <w:ilvl w:val="0"/>
        </w:numPr>
      </w:pPr>
      <w:r>
        <w:t xml:space="preserve">Ability to effectively utilize PC software, including Microsoft Office Products, especially MS-Excel</w:t>
      </w:r>
    </w:p>
    <w:p>
      <w:pPr>
        <w:pStyle w:val="Compact"/>
        <w:numPr>
          <w:numId w:val="1002"/>
          <w:ilvl w:val="0"/>
        </w:numPr>
      </w:pPr>
      <w:r>
        <w:t xml:space="preserve">High energy level and desire to provide a great candidate experience</w:t>
      </w:r>
    </w:p>
    <w:p>
      <w:pPr>
        <w:pStyle w:val="Compact"/>
        <w:numPr>
          <w:numId w:val="1002"/>
          <w:ilvl w:val="0"/>
        </w:numPr>
      </w:pPr>
      <w:r>
        <w:t xml:space="preserve">Conduct analyses and identify initiative and program obstacles to management that assist project leaders to make recommendations and find solutions that facilitate improvements to current initiatives and/or processes</w:t>
      </w:r>
    </w:p>
    <w:p>
      <w:pPr>
        <w:pStyle w:val="Compact"/>
        <w:numPr>
          <w:numId w:val="1002"/>
          <w:ilvl w:val="0"/>
        </w:numPr>
      </w:pPr>
      <w:r>
        <w:t xml:space="preserve">Create and maintain timelines and detailed work plans for initiative teams to plan and allocate their team resources, to coordinate and allocate internal PMO resources</w:t>
      </w:r>
    </w:p>
    <w:p>
      <w:pPr>
        <w:pStyle w:val="Compact"/>
        <w:numPr>
          <w:numId w:val="1002"/>
          <w:ilvl w:val="0"/>
        </w:numPr>
      </w:pPr>
      <w:r>
        <w:t xml:space="preserve">Assist with systems implementations, audits and/or process related developments which are initiated by Regional Corporate and/or regional properties to ensure that requirements are met and/or work efficiently enhanced</w:t>
      </w:r>
    </w:p>
    <w:p>
      <w:pPr>
        <w:pStyle w:val="Compact"/>
        <w:numPr>
          <w:numId w:val="1002"/>
          <w:ilvl w:val="0"/>
        </w:numPr>
      </w:pPr>
      <w:r>
        <w:t xml:space="preserve">Provide ad hoc analytical support to teams as they develop executive-level business cases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2021-10-28T13:15:01Z</dcterms:created>
  <dcterms:modified xsi:type="dcterms:W3CDTF">2021-10-28T13:15:01Z</dcterms:modified>
</cp:coreProperties>
</file>