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https://www.velvetjobs.com/job-descriptions/regional-analyst</w:t>
        </w:r>
      </w:hyperlink>
    </w:p>
    <w:p>
      <w:pPr>
        <w:pStyle w:val="Heading1"/>
      </w:pPr>
      <w:bookmarkStart w:id="21" w:name="example-of-regional-analyst-job-description"/>
      <w:r>
        <w:t xml:space="preserve">Example of Regional Analyst Job Description</w:t>
      </w:r>
      <w:bookmarkEnd w:id="21"/>
    </w:p>
    <w:p>
      <w:pPr>
        <w:pStyle w:val="Compact"/>
      </w:pPr>
      <w:r>
        <w:t xml:space="preserve">Our company is growing rapidly and is hiring for a regional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al-analyst"/>
      <w:r>
        <w:t xml:space="preserve">Responsibilities for regional analyst</w:t>
      </w:r>
      <w:bookmarkEnd w:id="22"/>
    </w:p>
    <w:p>
      <w:pPr>
        <w:pStyle w:val="Compact"/>
        <w:numPr>
          <w:numId w:val="1001"/>
          <w:ilvl w:val="0"/>
        </w:numPr>
      </w:pPr>
      <w:r>
        <w:t xml:space="preserve">Perform KPI analysis for different functions within the company and help maximize the return on investment</w:t>
      </w:r>
    </w:p>
    <w:p>
      <w:pPr>
        <w:pStyle w:val="Compact"/>
        <w:numPr>
          <w:numId w:val="1001"/>
          <w:ilvl w:val="0"/>
        </w:numPr>
      </w:pPr>
      <w:r>
        <w:t xml:space="preserve">Review regional marketing campaign and provide recommendation to management for different market penetration</w:t>
      </w:r>
    </w:p>
    <w:p>
      <w:pPr>
        <w:pStyle w:val="Compact"/>
        <w:numPr>
          <w:numId w:val="1001"/>
          <w:ilvl w:val="0"/>
        </w:numPr>
      </w:pPr>
      <w:r>
        <w:t xml:space="preserve">Develops, improves, and maintains division forecasting offer models</w:t>
      </w:r>
    </w:p>
    <w:p>
      <w:pPr>
        <w:pStyle w:val="Compact"/>
        <w:numPr>
          <w:numId w:val="1001"/>
          <w:ilvl w:val="0"/>
        </w:numPr>
      </w:pPr>
      <w:r>
        <w:t xml:space="preserve">Evaluate divisional revenue and communicate risks and opportunities</w:t>
      </w:r>
    </w:p>
    <w:p>
      <w:pPr>
        <w:pStyle w:val="Compact"/>
        <w:numPr>
          <w:numId w:val="1001"/>
          <w:ilvl w:val="0"/>
        </w:numPr>
      </w:pPr>
      <w:r>
        <w:t xml:space="preserve">Compile monthly roll-up of division revenue results and provide corporate with revenue explanations</w:t>
      </w:r>
    </w:p>
    <w:p>
      <w:pPr>
        <w:pStyle w:val="Compact"/>
        <w:numPr>
          <w:numId w:val="1001"/>
          <w:ilvl w:val="0"/>
        </w:numPr>
      </w:pPr>
      <w:r>
        <w:t xml:space="preserve">Research revenue trends and help drive monthly revenue to meet or beat annual budget</w:t>
      </w:r>
    </w:p>
    <w:p>
      <w:pPr>
        <w:pStyle w:val="Compact"/>
        <w:numPr>
          <w:numId w:val="1001"/>
          <w:ilvl w:val="0"/>
        </w:numPr>
      </w:pPr>
      <w:r>
        <w:t xml:space="preserve">Assist in ad hoc analyses</w:t>
      </w:r>
    </w:p>
    <w:p>
      <w:pPr>
        <w:pStyle w:val="Compact"/>
        <w:numPr>
          <w:numId w:val="1001"/>
          <w:ilvl w:val="0"/>
        </w:numPr>
      </w:pPr>
      <w:r>
        <w:t xml:space="preserve">Support Accounting month end revenue close process and report results</w:t>
      </w:r>
    </w:p>
    <w:p>
      <w:pPr>
        <w:pStyle w:val="Compact"/>
        <w:numPr>
          <w:numId w:val="1001"/>
          <w:ilvl w:val="0"/>
        </w:numPr>
      </w:pPr>
      <w:r>
        <w:t xml:space="preserve">Research, identify, and understand revenue drivers and how they are influenced</w:t>
      </w:r>
    </w:p>
    <w:p>
      <w:pPr>
        <w:pStyle w:val="Compact"/>
        <w:numPr>
          <w:numId w:val="1001"/>
          <w:ilvl w:val="0"/>
        </w:numPr>
      </w:pPr>
      <w:r>
        <w:t xml:space="preserve">Submit regional monthly revenue forecast and explain variances to budget</w:t>
      </w:r>
    </w:p>
    <w:p>
      <w:pPr>
        <w:pStyle w:val="Heading2"/>
      </w:pPr>
      <w:bookmarkStart w:id="23" w:name="qualifications-for-regional-analyst"/>
      <w:r>
        <w:t xml:space="preserve">Qualifications for regional analyst</w:t>
      </w:r>
      <w:bookmarkEnd w:id="23"/>
    </w:p>
    <w:p>
      <w:pPr>
        <w:pStyle w:val="Compact"/>
        <w:numPr>
          <w:numId w:val="1002"/>
          <w:ilvl w:val="0"/>
        </w:numPr>
      </w:pPr>
      <w:r>
        <w:t xml:space="preserve">A minimum of 5 years hands on accounting experience preferably trained from Big 4 with commercial experience gained in sizable companies</w:t>
      </w:r>
    </w:p>
    <w:p>
      <w:pPr>
        <w:pStyle w:val="Compact"/>
        <w:numPr>
          <w:numId w:val="1002"/>
          <w:ilvl w:val="0"/>
        </w:numPr>
      </w:pPr>
      <w:r>
        <w:t xml:space="preserve">At least 3 years of treasury experience in cash management or balance sheet hedging</w:t>
      </w:r>
    </w:p>
    <w:p>
      <w:pPr>
        <w:pStyle w:val="Compact"/>
        <w:numPr>
          <w:numId w:val="1002"/>
          <w:ilvl w:val="0"/>
        </w:numPr>
      </w:pPr>
      <w:r>
        <w:t xml:space="preserve">Experience in SAP or IT2 treasury system will be a plus</w:t>
      </w:r>
    </w:p>
    <w:p>
      <w:pPr>
        <w:pStyle w:val="Compact"/>
        <w:numPr>
          <w:numId w:val="1002"/>
          <w:ilvl w:val="0"/>
        </w:numPr>
      </w:pPr>
      <w:r>
        <w:t xml:space="preserve">3 to 5 years of Application Development or Operate Experience</w:t>
      </w:r>
    </w:p>
    <w:p>
      <w:pPr>
        <w:pStyle w:val="Compact"/>
        <w:numPr>
          <w:numId w:val="1002"/>
          <w:ilvl w:val="0"/>
        </w:numPr>
      </w:pPr>
      <w:r>
        <w:t xml:space="preserve">Minimum of 2 years of FP&amp;A experience, preferably gained from MNC</w:t>
      </w:r>
    </w:p>
    <w:p>
      <w:pPr>
        <w:pStyle w:val="Compact"/>
        <w:numPr>
          <w:numId w:val="1002"/>
          <w:ilvl w:val="0"/>
        </w:numPr>
      </w:pPr>
      <w:r>
        <w:t xml:space="preserve">Monthly management reporting and financial analysis of the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2021-10-28T13:27:43Z</dcterms:created>
  <dcterms:modified xsi:type="dcterms:W3CDTF">2021-10-28T13:27:43Z</dcterms:modified>
</cp:coreProperties>
</file>