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https://www.velvetjobs.com/job-descriptions/regional-account-executive</w:t>
        </w:r>
      </w:hyperlink>
    </w:p>
    <w:p>
      <w:pPr>
        <w:pStyle w:val="Heading1"/>
      </w:pPr>
      <w:bookmarkStart w:id="21" w:name="example-of-regional-account-executive-job-description"/>
      <w:r>
        <w:t xml:space="preserve">Example of Regional Account Executive Job Description</w:t>
      </w:r>
      <w:bookmarkEnd w:id="21"/>
    </w:p>
    <w:p>
      <w:pPr>
        <w:pStyle w:val="Compact"/>
      </w:pPr>
      <w:r>
        <w:t xml:space="preserve">Our company is looking to fill the role of regional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account-executive"/>
      <w:r>
        <w:t xml:space="preserve">Responsibilities for regional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effective relationships with established customers and develop strategies to maximize revenue opportunities through increased portfolio usage</w:t>
      </w:r>
    </w:p>
    <w:p>
      <w:pPr>
        <w:pStyle w:val="Compact"/>
        <w:numPr>
          <w:numId w:val="1001"/>
          <w:ilvl w:val="0"/>
        </w:numPr>
      </w:pPr>
      <w:r>
        <w:t xml:space="preserve">Provide routine and accurate updates to the Company’s sales database with account activity and status</w:t>
      </w:r>
    </w:p>
    <w:p>
      <w:pPr>
        <w:pStyle w:val="Compact"/>
        <w:numPr>
          <w:numId w:val="1001"/>
          <w:ilvl w:val="0"/>
        </w:numPr>
      </w:pPr>
      <w:r>
        <w:t xml:space="preserve">Develop and implement Annual Operating Plans which support business objectives</w:t>
      </w:r>
    </w:p>
    <w:p>
      <w:pPr>
        <w:pStyle w:val="Compact"/>
        <w:numPr>
          <w:numId w:val="1001"/>
          <w:ilvl w:val="0"/>
        </w:numPr>
      </w:pPr>
      <w:r>
        <w:t xml:space="preserve">Strong network/relationships with key producers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departments (e.g., Operations, Billing, Finance, ) to ensure successful processing and activation of new accounts and to resolve customer issues (e.g., billing discrepancies, special needs and requests)</w:t>
      </w:r>
    </w:p>
    <w:p>
      <w:pPr>
        <w:pStyle w:val="Compact"/>
        <w:numPr>
          <w:numId w:val="1001"/>
          <w:ilvl w:val="0"/>
        </w:numPr>
      </w:pPr>
      <w:r>
        <w:t xml:space="preserve">Submits pricing request (e.g., price quote requests, enterprise portfolio qualifying worksheets, ) to Pricing to secure acceptable pricing which can be offered to prospects and customers and to convert, penetrate, and retain customer business</w:t>
      </w:r>
    </w:p>
    <w:p>
      <w:pPr>
        <w:pStyle w:val="Compact"/>
        <w:numPr>
          <w:numId w:val="1001"/>
          <w:ilvl w:val="0"/>
        </w:numPr>
      </w:pPr>
      <w:r>
        <w:t xml:space="preserve">Cultivates internal sales leads (e.g., strategizes with UPS Small Package division, ) to identify new sales opportunities, secure additional conversion revenue, and develop customized, bundled enterprise solutions</w:t>
      </w:r>
    </w:p>
    <w:p>
      <w:pPr>
        <w:pStyle w:val="Compact"/>
        <w:numPr>
          <w:numId w:val="1001"/>
          <w:ilvl w:val="0"/>
        </w:numPr>
      </w:pPr>
      <w:r>
        <w:t xml:space="preserve">Records daily sales activities into customer relationship management system (i.e., TEAMS) to manage sales funnel (e.g., tracking prospects, capturing meeting notes, ) and validate sales cycles</w:t>
      </w:r>
    </w:p>
    <w:p>
      <w:pPr>
        <w:pStyle w:val="Compact"/>
        <w:numPr>
          <w:numId w:val="1001"/>
          <w:ilvl w:val="0"/>
        </w:numPr>
      </w:pPr>
      <w:r>
        <w:t xml:space="preserve">Enters new customer profiles into account management system</w:t>
      </w:r>
    </w:p>
    <w:p>
      <w:pPr>
        <w:pStyle w:val="Compact"/>
        <w:numPr>
          <w:numId w:val="1001"/>
          <w:ilvl w:val="0"/>
        </w:numPr>
      </w:pPr>
      <w:r>
        <w:t xml:space="preserve">Maintains relationship with Revenue Management to support the creation of competitive proposals and business growth</w:t>
      </w:r>
    </w:p>
    <w:p>
      <w:pPr>
        <w:pStyle w:val="Heading2"/>
      </w:pPr>
      <w:bookmarkStart w:id="23" w:name="qualifications-for-regional-account-executive"/>
      <w:r>
        <w:t xml:space="preserve">Qualifications for regional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phone skills with the ability to clearly articulate compelling value propositions for G/O Digital’s marketing solutions</w:t>
      </w:r>
    </w:p>
    <w:p>
      <w:pPr>
        <w:pStyle w:val="Compact"/>
        <w:numPr>
          <w:numId w:val="1002"/>
          <w:ilvl w:val="0"/>
        </w:numPr>
      </w:pPr>
      <w:r>
        <w:t xml:space="preserve">Knowledge of new/emerging digital advertising technologies and techniques</w:t>
      </w:r>
    </w:p>
    <w:p>
      <w:pPr>
        <w:pStyle w:val="Compact"/>
        <w:numPr>
          <w:numId w:val="1002"/>
          <w:ilvl w:val="0"/>
        </w:numPr>
      </w:pPr>
      <w:r>
        <w:t xml:space="preserve">Bachelor’s Degree is preferred, or equivalent experience is required</w:t>
      </w:r>
    </w:p>
    <w:p>
      <w:pPr>
        <w:pStyle w:val="Compact"/>
        <w:numPr>
          <w:numId w:val="1002"/>
          <w:ilvl w:val="0"/>
        </w:numPr>
      </w:pPr>
      <w:r>
        <w:t xml:space="preserve">Has earned a bachelor’s degree, or has equivalent experience</w:t>
      </w:r>
    </w:p>
    <w:p>
      <w:pPr>
        <w:pStyle w:val="Compact"/>
        <w:numPr>
          <w:numId w:val="1002"/>
          <w:ilvl w:val="0"/>
        </w:numPr>
      </w:pPr>
      <w:r>
        <w:t xml:space="preserve">Has earned a bachelor’s degree</w:t>
      </w:r>
    </w:p>
    <w:p>
      <w:pPr>
        <w:pStyle w:val="Compact"/>
        <w:numPr>
          <w:numId w:val="1002"/>
          <w:ilvl w:val="0"/>
        </w:numPr>
      </w:pPr>
      <w:r>
        <w:t xml:space="preserve">Proven track record working with Partners including Cisco, Dell, EMC, HP IBM, to build strategic and cooperative sales campaigns together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2021-10-28T12:53:31Z</dcterms:created>
  <dcterms:modified xsi:type="dcterms:W3CDTF">2021-10-28T12:53:31Z</dcterms:modified>
</cp:coreProperties>
</file>