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https://www.velvetjobs.com/job-descriptions/referral</w:t>
        </w:r>
      </w:hyperlink>
    </w:p>
    <w:p>
      <w:pPr>
        <w:pStyle w:val="Heading1"/>
      </w:pPr>
      <w:bookmarkStart w:id="21" w:name="example-of-referral-job-description"/>
      <w:r>
        <w:t xml:space="preserve">Example of Referral Job Description</w:t>
      </w:r>
      <w:bookmarkEnd w:id="21"/>
    </w:p>
    <w:p>
      <w:pPr>
        <w:pStyle w:val="Compact"/>
      </w:pPr>
      <w:r>
        <w:t xml:space="preserve">Our innovative and growing company is hiring for a referral. To join our growing team, please review the list of responsibilities and qualifications.</w:t>
      </w:r>
    </w:p>
    <w:p>
      <w:pPr>
        <w:pStyle w:val="Heading2"/>
      </w:pPr>
      <w:bookmarkStart w:id="22" w:name="responsibilities-for-referral"/>
      <w:r>
        <w:t xml:space="preserve">Responsibilities for referral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Represent the first line of communication with physicians and the office staff</w:t>
      </w:r>
    </w:p>
    <w:p>
      <w:pPr>
        <w:pStyle w:val="Compact"/>
        <w:numPr>
          <w:numId w:val="1001"/>
          <w:ilvl w:val="0"/>
        </w:numPr>
      </w:pPr>
      <w:r>
        <w:t xml:space="preserve">Receive all pertinent referral information and forward requests to the insurance plan through different electronic mediums (fax, web-based applications and telephone) as indicated</w:t>
      </w:r>
    </w:p>
    <w:p>
      <w:pPr>
        <w:pStyle w:val="Compact"/>
        <w:numPr>
          <w:numId w:val="1001"/>
          <w:ilvl w:val="0"/>
        </w:numPr>
      </w:pPr>
      <w:r>
        <w:t xml:space="preserve">Be required to review referrals for basic elements and refer to appropriate staff</w:t>
      </w:r>
    </w:p>
    <w:p>
      <w:pPr>
        <w:pStyle w:val="Compact"/>
        <w:numPr>
          <w:numId w:val="1001"/>
          <w:ilvl w:val="0"/>
        </w:numPr>
      </w:pPr>
      <w:r>
        <w:t xml:space="preserve">Assemble information concerning patient’s clinical background and referral needs</w:t>
      </w:r>
    </w:p>
    <w:p>
      <w:pPr>
        <w:pStyle w:val="Compact"/>
        <w:numPr>
          <w:numId w:val="1001"/>
          <w:ilvl w:val="0"/>
        </w:numPr>
      </w:pPr>
      <w:r>
        <w:t xml:space="preserve">Per referral guidelines, provide appropriate clinical information to specialist</w:t>
      </w:r>
    </w:p>
    <w:p>
      <w:pPr>
        <w:pStyle w:val="Compact"/>
        <w:numPr>
          <w:numId w:val="1001"/>
          <w:ilvl w:val="0"/>
        </w:numPr>
      </w:pPr>
      <w:r>
        <w:t xml:space="preserve">Present necessary medical information such as history, diagnosis and prognosis</w:t>
      </w:r>
    </w:p>
    <w:p>
      <w:pPr>
        <w:pStyle w:val="Compact"/>
        <w:numPr>
          <w:numId w:val="1001"/>
          <w:ilvl w:val="0"/>
        </w:numPr>
      </w:pPr>
      <w:r>
        <w:t xml:space="preserve">Review details and expectations about the referral with patient</w:t>
      </w:r>
    </w:p>
    <w:p>
      <w:pPr>
        <w:pStyle w:val="Compact"/>
        <w:numPr>
          <w:numId w:val="1001"/>
          <w:ilvl w:val="0"/>
        </w:numPr>
      </w:pPr>
      <w:r>
        <w:t xml:space="preserve">This position is cross trained and will be responsible for Patient Registration/Scheduler as part of daily responsibilities</w:t>
      </w:r>
    </w:p>
    <w:p>
      <w:pPr>
        <w:pStyle w:val="Compact"/>
        <w:numPr>
          <w:numId w:val="1001"/>
          <w:ilvl w:val="0"/>
        </w:numPr>
      </w:pPr>
      <w:r>
        <w:t xml:space="preserve">Receives referral request order from the provider</w:t>
      </w:r>
    </w:p>
    <w:p>
      <w:pPr>
        <w:pStyle w:val="Compact"/>
        <w:numPr>
          <w:numId w:val="1001"/>
          <w:ilvl w:val="0"/>
        </w:numPr>
      </w:pPr>
      <w:r>
        <w:t xml:space="preserve">Records referral request services with date and initials</w:t>
      </w:r>
    </w:p>
    <w:p>
      <w:pPr>
        <w:pStyle w:val="Heading2"/>
      </w:pPr>
      <w:bookmarkStart w:id="23" w:name="qualifications-for-referral"/>
      <w:r>
        <w:t xml:space="preserve">Qualifications for referral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Associates degree or equivalent amount of education and experience</w:t>
      </w:r>
    </w:p>
    <w:p>
      <w:pPr>
        <w:pStyle w:val="Compact"/>
        <w:numPr>
          <w:numId w:val="1002"/>
          <w:ilvl w:val="0"/>
        </w:numPr>
      </w:pPr>
      <w:r>
        <w:t xml:space="preserve">2 years as Medical Assistant with an emphasis in Family Practice and/or Pediatrics</w:t>
      </w:r>
    </w:p>
    <w:p>
      <w:pPr>
        <w:pStyle w:val="Compact"/>
        <w:numPr>
          <w:numId w:val="1002"/>
          <w:ilvl w:val="0"/>
        </w:numPr>
      </w:pPr>
      <w:r>
        <w:t xml:space="preserve">Preferred skills include previous public cloud experience with Amazon, Google, or Azure</w:t>
      </w:r>
    </w:p>
    <w:p>
      <w:pPr>
        <w:pStyle w:val="Compact"/>
        <w:numPr>
          <w:numId w:val="1002"/>
          <w:ilvl w:val="0"/>
        </w:numPr>
      </w:pPr>
      <w:r>
        <w:t xml:space="preserve">Ability to look toward the future plan ahead and solve problems</w:t>
      </w:r>
    </w:p>
    <w:p>
      <w:pPr>
        <w:pStyle w:val="Compact"/>
        <w:numPr>
          <w:numId w:val="1002"/>
          <w:ilvl w:val="0"/>
        </w:numPr>
      </w:pPr>
      <w:r>
        <w:t xml:space="preserve">Experience working is a healthcare setting is preferred</w:t>
      </w:r>
    </w:p>
    <w:p>
      <w:pPr>
        <w:pStyle w:val="Compact"/>
        <w:numPr>
          <w:numId w:val="1002"/>
          <w:ilvl w:val="0"/>
        </w:numPr>
      </w:pPr>
      <w:r>
        <w:t xml:space="preserve">Knowledge of referral and authorization processes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ferr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ferr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2021-10-28T13:12:21Z</dcterms:created>
  <dcterms:modified xsi:type="dcterms:W3CDTF">2021-10-28T13:12:21Z</dcterms:modified>
</cp:coreProperties>
</file>