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https://www.velvetjobs.com/job-descriptions/recruiting-coordinator-recruiting-coordinator</w:t>
        </w:r>
      </w:hyperlink>
    </w:p>
    <w:p>
      <w:pPr>
        <w:pStyle w:val="Heading1"/>
      </w:pPr>
      <w:bookmarkStart w:id="21" w:name="example-of-recruiting-coordinator-recruiting-coordinator-job-description"/>
      <w:r>
        <w:t xml:space="preserve">Example of Recruiting Coordinator Recruiting Coordinator Job Description</w:t>
      </w:r>
      <w:bookmarkEnd w:id="21"/>
    </w:p>
    <w:p>
      <w:pPr>
        <w:pStyle w:val="Compact"/>
      </w:pPr>
      <w:r>
        <w:t xml:space="preserve">Our company is hiring for a recruiting coordinator recruiting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ruiting-coordinator-recruiting-coordinator"/>
      <w:r>
        <w:t xml:space="preserve">Responsibilities for recruiting coordinator recruiting coordinator</w:t>
      </w:r>
      <w:bookmarkEnd w:id="22"/>
    </w:p>
    <w:p>
      <w:pPr>
        <w:pStyle w:val="Compact"/>
        <w:numPr>
          <w:numId w:val="1001"/>
          <w:ilvl w:val="0"/>
        </w:numPr>
      </w:pPr>
      <w:r>
        <w:t xml:space="preserve">Assist with the day to day efficient operation of the Recruiting department</w:t>
      </w:r>
    </w:p>
    <w:p>
      <w:pPr>
        <w:pStyle w:val="Compact"/>
        <w:numPr>
          <w:numId w:val="1001"/>
          <w:ilvl w:val="0"/>
        </w:numPr>
      </w:pPr>
      <w:r>
        <w:t xml:space="preserve">Monitor and manage employee referral program</w:t>
      </w:r>
    </w:p>
    <w:p>
      <w:pPr>
        <w:pStyle w:val="Compact"/>
        <w:numPr>
          <w:numId w:val="1001"/>
          <w:ilvl w:val="0"/>
        </w:numPr>
      </w:pPr>
      <w:r>
        <w:t xml:space="preserve">Conduct relative internet research as requested to support projects and program initiatives</w:t>
      </w:r>
    </w:p>
    <w:p>
      <w:pPr>
        <w:pStyle w:val="Compact"/>
        <w:numPr>
          <w:numId w:val="1001"/>
          <w:ilvl w:val="0"/>
        </w:numPr>
      </w:pPr>
      <w:r>
        <w:t xml:space="preserve">Process employment verifications, credit checks, background checks, criminal checks and MVR requests</w:t>
      </w:r>
    </w:p>
    <w:p>
      <w:pPr>
        <w:pStyle w:val="Compact"/>
        <w:numPr>
          <w:numId w:val="1001"/>
          <w:ilvl w:val="0"/>
        </w:numPr>
      </w:pPr>
      <w:r>
        <w:t xml:space="preserve">Maintains, inputs, files and process all DOT qualification files per Federal Motor Carriers Safety Regulations</w:t>
      </w:r>
    </w:p>
    <w:p>
      <w:pPr>
        <w:pStyle w:val="Compact"/>
        <w:numPr>
          <w:numId w:val="1001"/>
          <w:ilvl w:val="0"/>
        </w:numPr>
      </w:pPr>
      <w:r>
        <w:t xml:space="preserve">Schedules Independent Contractor orientation</w:t>
      </w:r>
    </w:p>
    <w:p>
      <w:pPr>
        <w:pStyle w:val="Compact"/>
        <w:numPr>
          <w:numId w:val="1001"/>
          <w:ilvl w:val="0"/>
        </w:numPr>
      </w:pPr>
      <w:r>
        <w:t xml:space="preserve">Conducts presentation during orientation</w:t>
      </w:r>
    </w:p>
    <w:p>
      <w:pPr>
        <w:pStyle w:val="Compact"/>
        <w:numPr>
          <w:numId w:val="1001"/>
          <w:ilvl w:val="0"/>
        </w:numPr>
      </w:pPr>
      <w:r>
        <w:t xml:space="preserve">Coordinates special projects and events pertaining to application approval</w:t>
      </w:r>
    </w:p>
    <w:p>
      <w:pPr>
        <w:pStyle w:val="Compact"/>
        <w:numPr>
          <w:numId w:val="1001"/>
          <w:ilvl w:val="0"/>
        </w:numPr>
      </w:pPr>
      <w:r>
        <w:t xml:space="preserve">Schedule interviews and communicate interview details</w:t>
      </w:r>
    </w:p>
    <w:p>
      <w:pPr>
        <w:pStyle w:val="Compact"/>
        <w:numPr>
          <w:numId w:val="1001"/>
          <w:ilvl w:val="0"/>
        </w:numPr>
      </w:pPr>
      <w:r>
        <w:t xml:space="preserve">Meet and greet and guide candidates during on-site interviews</w:t>
      </w:r>
    </w:p>
    <w:p>
      <w:pPr>
        <w:pStyle w:val="Heading2"/>
      </w:pPr>
      <w:bookmarkStart w:id="23" w:name="qualifications-for-recruiting-coordinator-recruiting-coordinator"/>
      <w:r>
        <w:t xml:space="preserve">Qualifications for recruiting coordinator recruiting coordinator</w:t>
      </w:r>
      <w:bookmarkEnd w:id="23"/>
    </w:p>
    <w:p>
      <w:pPr>
        <w:pStyle w:val="Compact"/>
        <w:numPr>
          <w:numId w:val="1002"/>
          <w:ilvl w:val="0"/>
        </w:numPr>
      </w:pPr>
      <w:r>
        <w:t xml:space="preserve">1+ yrs of experience in an administrative or coordination role</w:t>
      </w:r>
    </w:p>
    <w:p>
      <w:pPr>
        <w:pStyle w:val="Compact"/>
        <w:numPr>
          <w:numId w:val="1002"/>
          <w:ilvl w:val="0"/>
        </w:numPr>
      </w:pPr>
      <w:r>
        <w:t xml:space="preserve">Experience using Recruiting technologies</w:t>
      </w:r>
    </w:p>
    <w:p>
      <w:pPr>
        <w:pStyle w:val="Compact"/>
        <w:numPr>
          <w:numId w:val="1002"/>
          <w:ilvl w:val="0"/>
        </w:numPr>
      </w:pPr>
      <w:r>
        <w:t xml:space="preserve">A strong desire to be part of a HR/Recruiting organization</w:t>
      </w:r>
    </w:p>
    <w:p>
      <w:pPr>
        <w:pStyle w:val="Compact"/>
        <w:numPr>
          <w:numId w:val="1002"/>
          <w:ilvl w:val="0"/>
        </w:numPr>
      </w:pPr>
      <w:r>
        <w:t xml:space="preserve">Ability to independently manage many tasks at a time</w:t>
      </w:r>
    </w:p>
    <w:p>
      <w:pPr>
        <w:pStyle w:val="Compact"/>
        <w:numPr>
          <w:numId w:val="1002"/>
          <w:ilvl w:val="0"/>
        </w:numPr>
      </w:pPr>
      <w:r>
        <w:t xml:space="preserve">Impeccable discretion and independent judgment with respect to confidential information and awkward matters</w:t>
      </w:r>
    </w:p>
    <w:p>
      <w:pPr>
        <w:pStyle w:val="Compact"/>
        <w:numPr>
          <w:numId w:val="1002"/>
          <w:ilvl w:val="0"/>
        </w:numPr>
      </w:pPr>
      <w:r>
        <w:t xml:space="preserve">Proven ability and willingness to assume sole and independent responsibility for many simultaneous projects, from conceptualization through implementation and on to final wrap 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coordinator-recrui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coordinator-recrui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2021-10-28T13:36:57Z</dcterms:created>
  <dcterms:modified xsi:type="dcterms:W3CDTF">2021-10-28T13:36:57Z</dcterms:modified>
</cp:coreProperties>
</file>