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https://www.velvetjobs.com/job-descriptions/records-specialist</w:t>
        </w:r>
      </w:hyperlink>
    </w:p>
    <w:p>
      <w:pPr>
        <w:pStyle w:val="Heading1"/>
      </w:pPr>
      <w:bookmarkStart w:id="21" w:name="example-of-records-specialist-job-description"/>
      <w:r>
        <w:t xml:space="preserve">Example of Records Specialist Job Description</w:t>
      </w:r>
      <w:bookmarkEnd w:id="21"/>
    </w:p>
    <w:p>
      <w:pPr>
        <w:pStyle w:val="Compact"/>
      </w:pPr>
      <w:r>
        <w:t xml:space="preserve">Our company is growing rapidly and is hiring for a records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ords-specialist"/>
      <w:r>
        <w:t xml:space="preserve">Responsibilities for records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operations personnel with pipeline crossings and well site/well pad remediation</w:t>
      </w:r>
    </w:p>
    <w:p>
      <w:pPr>
        <w:pStyle w:val="Compact"/>
        <w:numPr>
          <w:numId w:val="1001"/>
          <w:ilvl w:val="0"/>
        </w:numPr>
      </w:pPr>
      <w:r>
        <w:t xml:space="preserve">Provide support to the Manager of Dispositions and Asset Evaluation</w:t>
      </w:r>
    </w:p>
    <w:p>
      <w:pPr>
        <w:pStyle w:val="Compact"/>
        <w:numPr>
          <w:numId w:val="1001"/>
          <w:ilvl w:val="0"/>
        </w:numPr>
      </w:pPr>
      <w:r>
        <w:t xml:space="preserve">Communicate and interact with donors, development officers, business managers, and colleagues in a professional and courteous manner always delivering excellent customer service</w:t>
      </w:r>
    </w:p>
    <w:p>
      <w:pPr>
        <w:pStyle w:val="Compact"/>
        <w:numPr>
          <w:numId w:val="1001"/>
          <w:ilvl w:val="0"/>
        </w:numPr>
      </w:pPr>
      <w:r>
        <w:t xml:space="preserve">Responds to emails and manages other requests, as appropriate for new patients</w:t>
      </w:r>
    </w:p>
    <w:p>
      <w:pPr>
        <w:pStyle w:val="Compact"/>
        <w:numPr>
          <w:numId w:val="1001"/>
          <w:ilvl w:val="0"/>
        </w:numPr>
      </w:pPr>
      <w:r>
        <w:t xml:space="preserve">Reporting – Generates and distributes scheduled HRIS reports in timely manner</w:t>
      </w:r>
    </w:p>
    <w:p>
      <w:pPr>
        <w:pStyle w:val="Compact"/>
        <w:numPr>
          <w:numId w:val="1001"/>
          <w:ilvl w:val="0"/>
        </w:numPr>
      </w:pPr>
      <w:r>
        <w:t xml:space="preserve">HR system support and maintenance – Troubleshoots HR systems and interfaces</w:t>
      </w:r>
    </w:p>
    <w:p>
      <w:pPr>
        <w:pStyle w:val="Compact"/>
        <w:numPr>
          <w:numId w:val="1001"/>
          <w:ilvl w:val="0"/>
        </w:numPr>
      </w:pPr>
      <w:r>
        <w:t xml:space="preserve">Documentation – Creates and maintains documents for HRIS procedures for all system updates and maintenance including all employee level transactions performed in UltiPro</w:t>
      </w:r>
    </w:p>
    <w:p>
      <w:pPr>
        <w:pStyle w:val="Compact"/>
        <w:numPr>
          <w:numId w:val="1001"/>
          <w:ilvl w:val="0"/>
        </w:numPr>
      </w:pPr>
      <w:r>
        <w:t xml:space="preserve">Processing of both hardcopy and softcopy legal documents by sorting, cataloging into the customer's database, and scanning documents as a PDF file to be accessed by other requestors</w:t>
      </w:r>
    </w:p>
    <w:p>
      <w:pPr>
        <w:pStyle w:val="Compact"/>
        <w:numPr>
          <w:numId w:val="1001"/>
          <w:ilvl w:val="0"/>
        </w:numPr>
      </w:pPr>
      <w:r>
        <w:t xml:space="preserve">Respond to customer requests for copies of legal documents via a web based request system</w:t>
      </w:r>
    </w:p>
    <w:p>
      <w:pPr>
        <w:pStyle w:val="Compact"/>
        <w:numPr>
          <w:numId w:val="1001"/>
          <w:ilvl w:val="0"/>
        </w:numPr>
      </w:pPr>
      <w:r>
        <w:t xml:space="preserve">Complete other projects as assigned, all pertaining to legal documents processing, researching, scanning and filing</w:t>
      </w:r>
    </w:p>
    <w:p>
      <w:pPr>
        <w:pStyle w:val="Heading2"/>
      </w:pPr>
      <w:bookmarkStart w:id="23" w:name="qualifications-for-records-specialist"/>
      <w:r>
        <w:t xml:space="preserve">Qualifications for records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level data entry skills required</w:t>
      </w:r>
    </w:p>
    <w:p>
      <w:pPr>
        <w:pStyle w:val="Compact"/>
        <w:numPr>
          <w:numId w:val="1002"/>
          <w:ilvl w:val="0"/>
        </w:numPr>
      </w:pPr>
      <w:r>
        <w:t xml:space="preserve">Must be able to handle boxes and pulling files from boxes</w:t>
      </w:r>
    </w:p>
    <w:p>
      <w:pPr>
        <w:pStyle w:val="Compact"/>
        <w:numPr>
          <w:numId w:val="1002"/>
          <w:ilvl w:val="0"/>
        </w:numPr>
      </w:pPr>
      <w:r>
        <w:t xml:space="preserve">Process credit card donations by telephone</w:t>
      </w:r>
    </w:p>
    <w:p>
      <w:pPr>
        <w:pStyle w:val="Compact"/>
        <w:numPr>
          <w:numId w:val="1002"/>
          <w:ilvl w:val="0"/>
        </w:numPr>
      </w:pPr>
      <w:r>
        <w:t xml:space="preserve">Log and scan donations received in GADS to be deposited into the Development bank account daily</w:t>
      </w:r>
    </w:p>
    <w:p>
      <w:pPr>
        <w:pStyle w:val="Compact"/>
        <w:numPr>
          <w:numId w:val="1002"/>
          <w:ilvl w:val="0"/>
        </w:numPr>
      </w:pPr>
      <w:r>
        <w:t xml:space="preserve">Analyze and research address data on returned correspondence and revise inaccurate or outdated address in the fundraising database</w:t>
      </w:r>
    </w:p>
    <w:p>
      <w:pPr>
        <w:pStyle w:val="Compact"/>
        <w:numPr>
          <w:numId w:val="1002"/>
          <w:ilvl w:val="0"/>
        </w:numPr>
      </w:pPr>
      <w:r>
        <w:t xml:space="preserve">Manage the monthly implementation of the change-of-address, deceasing and apartment-append data, and keep prospect managers apprised of all relevant address updates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2021-10-28T13:24:07Z</dcterms:created>
  <dcterms:modified xsi:type="dcterms:W3CDTF">2021-10-28T13:24:07Z</dcterms:modified>
</cp:coreProperties>
</file>