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https://www.velvetjobs.com/job-descriptions/reconciliation-specialist</w:t>
        </w:r>
      </w:hyperlink>
    </w:p>
    <w:p>
      <w:pPr>
        <w:pStyle w:val="Heading1"/>
      </w:pPr>
      <w:bookmarkStart w:id="21" w:name="example-of-reconciliation-specialist-job-description"/>
      <w:r>
        <w:t xml:space="preserve">Example of Reconciliation Specialist Job Description</w:t>
      </w:r>
      <w:bookmarkEnd w:id="21"/>
    </w:p>
    <w:p>
      <w:pPr>
        <w:pStyle w:val="Compact"/>
      </w:pPr>
      <w:r>
        <w:t xml:space="preserve">Our innovative and growing company is hiring for a reconciliation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conciliation-specialist"/>
      <w:r>
        <w:t xml:space="preserve">Responsibilities for reconciliation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that all cash and securities outstanding items are properly justified and followed up</w:t>
      </w:r>
    </w:p>
    <w:p>
      <w:pPr>
        <w:pStyle w:val="Compact"/>
        <w:numPr>
          <w:numId w:val="1001"/>
          <w:ilvl w:val="0"/>
        </w:numPr>
      </w:pPr>
      <w:r>
        <w:t xml:space="preserve">Identifying risks to a timely delivery of reconciliation services and escalating the relevant issues to the Milan departments</w:t>
      </w:r>
    </w:p>
    <w:p>
      <w:pPr>
        <w:pStyle w:val="Compact"/>
        <w:numPr>
          <w:numId w:val="1001"/>
          <w:ilvl w:val="0"/>
        </w:numPr>
      </w:pPr>
      <w:r>
        <w:t xml:space="preserve">Continuously interacting with different Milan offices to clarify issues</w:t>
      </w:r>
    </w:p>
    <w:p>
      <w:pPr>
        <w:pStyle w:val="Compact"/>
        <w:numPr>
          <w:numId w:val="1001"/>
          <w:ilvl w:val="0"/>
        </w:numPr>
      </w:pPr>
      <w:r>
        <w:t xml:space="preserve">Usage of main system platforms for reconciliation (Operation desk and Spider)</w:t>
      </w:r>
    </w:p>
    <w:p>
      <w:pPr>
        <w:pStyle w:val="Compact"/>
        <w:numPr>
          <w:numId w:val="1001"/>
          <w:ilvl w:val="0"/>
        </w:numPr>
      </w:pPr>
      <w:r>
        <w:t xml:space="preserve">Usage of main system platforms for investigation</w:t>
      </w:r>
    </w:p>
    <w:p>
      <w:pPr>
        <w:pStyle w:val="Compact"/>
        <w:numPr>
          <w:numId w:val="1001"/>
          <w:ilvl w:val="0"/>
        </w:numPr>
      </w:pPr>
      <w:r>
        <w:t xml:space="preserve">Managing and archiving of the documentation related to the daily activity</w:t>
      </w:r>
    </w:p>
    <w:p>
      <w:pPr>
        <w:pStyle w:val="Compact"/>
        <w:numPr>
          <w:numId w:val="1001"/>
          <w:ilvl w:val="0"/>
        </w:numPr>
      </w:pPr>
      <w:r>
        <w:t xml:space="preserve">Trailer fees calculation and reconciliation based on agreements within deadlines</w:t>
      </w:r>
    </w:p>
    <w:p>
      <w:pPr>
        <w:pStyle w:val="Compact"/>
        <w:numPr>
          <w:numId w:val="1001"/>
          <w:ilvl w:val="0"/>
        </w:numPr>
      </w:pPr>
      <w:r>
        <w:t xml:space="preserve">Reconciliation of distributors positions based on Custodian statements</w:t>
      </w:r>
    </w:p>
    <w:p>
      <w:pPr>
        <w:pStyle w:val="Compact"/>
        <w:numPr>
          <w:numId w:val="1001"/>
          <w:ilvl w:val="0"/>
        </w:numPr>
      </w:pPr>
      <w:r>
        <w:t xml:space="preserve">Conduct root cause analysis in order to solve all discrepancies</w:t>
      </w:r>
    </w:p>
    <w:p>
      <w:pPr>
        <w:pStyle w:val="Compact"/>
        <w:numPr>
          <w:numId w:val="1001"/>
          <w:ilvl w:val="0"/>
        </w:numPr>
      </w:pPr>
      <w:r>
        <w:t xml:space="preserve">Creating opportunities to improve the overall process of reconciliation</w:t>
      </w:r>
    </w:p>
    <w:p>
      <w:pPr>
        <w:pStyle w:val="Heading2"/>
      </w:pPr>
      <w:bookmarkStart w:id="23" w:name="qualifications-for-reconciliation-specialist"/>
      <w:r>
        <w:t xml:space="preserve">Qualifications for reconciliation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establish and maintain working relationships with co-workers, supervisors, vendors and Bayview clients</w:t>
      </w:r>
    </w:p>
    <w:p>
      <w:pPr>
        <w:pStyle w:val="Compact"/>
        <w:numPr>
          <w:numId w:val="1002"/>
          <w:ilvl w:val="0"/>
        </w:numPr>
      </w:pPr>
      <w:r>
        <w:t xml:space="preserve">Operational areas and the systems associated with them</w:t>
      </w:r>
    </w:p>
    <w:p>
      <w:pPr>
        <w:pStyle w:val="Compact"/>
        <w:numPr>
          <w:numId w:val="1002"/>
          <w:ilvl w:val="0"/>
        </w:numPr>
      </w:pPr>
      <w:r>
        <w:t xml:space="preserve">Anticipates problems / obstacles and understands the ramifications to business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Mutual Fund industry preferred</w:t>
      </w:r>
    </w:p>
    <w:p>
      <w:pPr>
        <w:pStyle w:val="Compact"/>
        <w:numPr>
          <w:numId w:val="1002"/>
          <w:ilvl w:val="0"/>
        </w:numPr>
      </w:pPr>
      <w:r>
        <w:t xml:space="preserve">Knowledge of PC and various software applications (Microsoft Office)</w:t>
      </w:r>
    </w:p>
    <w:p>
      <w:pPr>
        <w:pStyle w:val="Compact"/>
        <w:numPr>
          <w:numId w:val="1002"/>
          <w:ilvl w:val="0"/>
        </w:numPr>
      </w:pPr>
      <w:r>
        <w:t xml:space="preserve">Must enjoy working with people and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ncili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ncili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2021-10-28T18:35:22Z</dcterms:created>
  <dcterms:modified xsi:type="dcterms:W3CDTF">2021-10-28T18:35:22Z</dcterms:modified>
</cp:coreProperties>
</file>