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https://www.velvetjobs.com/job-descriptions/real-estate-secretary</w:t>
        </w:r>
      </w:hyperlink>
    </w:p>
    <w:p>
      <w:pPr>
        <w:pStyle w:val="Heading1"/>
      </w:pPr>
      <w:bookmarkStart w:id="21" w:name="example-of-real-estate-secretary-job-description"/>
      <w:r>
        <w:t xml:space="preserve">Example of Real Estate Secretary Job Description</w:t>
      </w:r>
      <w:bookmarkEnd w:id="21"/>
    </w:p>
    <w:p>
      <w:pPr>
        <w:pStyle w:val="Compact"/>
      </w:pPr>
      <w:r>
        <w:t xml:space="preserve">Our innovative and growing company is searching for experienced candidates for the position of real estate secretary.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al-estate-secretary"/>
      <w:r>
        <w:t xml:space="preserve">Responsibilities for real estate secretary</w:t>
      </w:r>
      <w:bookmarkEnd w:id="22"/>
    </w:p>
    <w:p>
      <w:pPr>
        <w:pStyle w:val="Compact"/>
        <w:numPr>
          <w:numId w:val="1001"/>
          <w:ilvl w:val="0"/>
        </w:numPr>
      </w:pPr>
      <w:r>
        <w:t xml:space="preserve">Strong interpersonal skills, ability to build and maintain relationships with senior executives, clients and suppliers</w:t>
      </w:r>
    </w:p>
    <w:p>
      <w:pPr>
        <w:pStyle w:val="Compact"/>
        <w:numPr>
          <w:numId w:val="1001"/>
          <w:ilvl w:val="0"/>
        </w:numPr>
      </w:pPr>
      <w:r>
        <w:t xml:space="preserve">Attention to detail and willingness to see tasks through to the end</w:t>
      </w:r>
    </w:p>
    <w:p>
      <w:pPr>
        <w:pStyle w:val="Compact"/>
        <w:numPr>
          <w:numId w:val="1001"/>
          <w:ilvl w:val="0"/>
        </w:numPr>
      </w:pPr>
      <w:r>
        <w:t xml:space="preserve">Constantly exercise confidentiality, discretion and personal sensitivity in all aspects of the role</w:t>
      </w:r>
    </w:p>
    <w:p>
      <w:pPr>
        <w:pStyle w:val="Compact"/>
        <w:numPr>
          <w:numId w:val="1001"/>
          <w:ilvl w:val="0"/>
        </w:numPr>
      </w:pPr>
      <w:r>
        <w:t xml:space="preserve">Five (5) years of previous experience at an administrative / senior level required</w:t>
      </w:r>
    </w:p>
    <w:p>
      <w:pPr>
        <w:pStyle w:val="Compact"/>
        <w:numPr>
          <w:numId w:val="1001"/>
          <w:ilvl w:val="0"/>
        </w:numPr>
      </w:pPr>
      <w:r>
        <w:t xml:space="preserve">Ability to anticipate needs the Executive and other professionals in the department</w:t>
      </w:r>
    </w:p>
    <w:p>
      <w:pPr>
        <w:pStyle w:val="Compact"/>
        <w:numPr>
          <w:numId w:val="1001"/>
          <w:ilvl w:val="0"/>
        </w:numPr>
      </w:pPr>
      <w:r>
        <w:t xml:space="preserve">Ability to work independently and make job-related decisions within authorized limits being part of a support team environment</w:t>
      </w:r>
    </w:p>
    <w:p>
      <w:pPr>
        <w:pStyle w:val="Heading2"/>
      </w:pPr>
      <w:bookmarkStart w:id="23" w:name="qualifications-for-real-estate-secretary"/>
      <w:r>
        <w:t xml:space="preserve">Qualifications for real estate secretary</w:t>
      </w:r>
      <w:bookmarkEnd w:id="23"/>
    </w:p>
    <w:p>
      <w:pPr>
        <w:pStyle w:val="Compact"/>
        <w:numPr>
          <w:numId w:val="1002"/>
          <w:ilvl w:val="0"/>
        </w:numPr>
      </w:pPr>
      <w:r>
        <w:t xml:space="preserve">Minimum of 2/3 years’ experience in PA or similar role</w:t>
      </w:r>
    </w:p>
    <w:p>
      <w:pPr>
        <w:pStyle w:val="Compact"/>
        <w:numPr>
          <w:numId w:val="1002"/>
          <w:ilvl w:val="0"/>
        </w:numPr>
      </w:pPr>
      <w:r>
        <w:t xml:space="preserve">Relevant secretarial qualification advantageous</w:t>
      </w:r>
    </w:p>
    <w:p>
      <w:pPr>
        <w:pStyle w:val="Compact"/>
        <w:numPr>
          <w:numId w:val="1002"/>
          <w:ilvl w:val="0"/>
        </w:numPr>
      </w:pPr>
      <w:r>
        <w:t xml:space="preserve">Ability to liaise confidentially with all levels of parties from both internally and externally</w:t>
      </w:r>
    </w:p>
    <w:p>
      <w:pPr>
        <w:pStyle w:val="Compact"/>
        <w:numPr>
          <w:numId w:val="1002"/>
          <w:ilvl w:val="0"/>
        </w:numPr>
      </w:pPr>
      <w:r>
        <w:t xml:space="preserve">Ability to prioritise a very heavy workload and work effectively under pressure</w:t>
      </w:r>
    </w:p>
    <w:p>
      <w:pPr>
        <w:pStyle w:val="Compact"/>
        <w:numPr>
          <w:numId w:val="1002"/>
          <w:ilvl w:val="0"/>
        </w:numPr>
      </w:pPr>
      <w:r>
        <w:t xml:space="preserve">Advanced IT skills to include MS Word, Excel and Power Point essential</w:t>
      </w:r>
    </w:p>
    <w:p>
      <w:pPr>
        <w:pStyle w:val="Compact"/>
        <w:numPr>
          <w:numId w:val="1002"/>
          <w:ilvl w:val="0"/>
        </w:numPr>
      </w:pPr>
      <w:r>
        <w:t xml:space="preserve">Must have an adaptable, keen and flexible approach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2021-10-28T18:30:10Z</dcterms:created>
  <dcterms:modified xsi:type="dcterms:W3CDTF">2021-10-28T18:30:10Z</dcterms:modified>
</cp:coreProperties>
</file>