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https://www.velvetjobs.com/job-descriptions/real-estate-investment</w:t>
        </w:r>
      </w:hyperlink>
    </w:p>
    <w:p>
      <w:pPr>
        <w:pStyle w:val="Heading1"/>
      </w:pPr>
      <w:bookmarkStart w:id="21" w:name="example-of-real-estate-investment-job-description"/>
      <w:r>
        <w:t xml:space="preserve">Example of Real Estate Investment Job Description</w:t>
      </w:r>
      <w:bookmarkEnd w:id="21"/>
    </w:p>
    <w:p>
      <w:pPr>
        <w:pStyle w:val="Compact"/>
      </w:pPr>
      <w:r>
        <w:t xml:space="preserve">Our company is growing rapidly and is looking for a real estate investment.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investment"/>
      <w:r>
        <w:t xml:space="preserve">Responsibilities for real estate investment</w:t>
      </w:r>
      <w:bookmarkEnd w:id="22"/>
    </w:p>
    <w:p>
      <w:pPr>
        <w:pStyle w:val="Compact"/>
        <w:numPr>
          <w:numId w:val="1001"/>
          <w:ilvl w:val="0"/>
        </w:numPr>
      </w:pPr>
      <w:r>
        <w:t xml:space="preserve">Understand different financial evaluation methods related to valuation of real estate (such as IRRs, NPVs, WACCs)</w:t>
      </w:r>
    </w:p>
    <w:p>
      <w:pPr>
        <w:pStyle w:val="Compact"/>
        <w:numPr>
          <w:numId w:val="1001"/>
          <w:ilvl w:val="0"/>
        </w:numPr>
      </w:pPr>
      <w:r>
        <w:t xml:space="preserve">Conduct Market Research and Competitor Assessments for REAM through desktop research, field work, site inspections and interviews</w:t>
      </w:r>
    </w:p>
    <w:p>
      <w:pPr>
        <w:pStyle w:val="Compact"/>
        <w:numPr>
          <w:numId w:val="1001"/>
          <w:ilvl w:val="0"/>
        </w:numPr>
      </w:pPr>
      <w:r>
        <w:t xml:space="preserve">Assist in the preparation of special market research reports as requested from internal departments and management for the owned portfolio (including owned hotels, retail and entertainment assets)</w:t>
      </w:r>
    </w:p>
    <w:p>
      <w:pPr>
        <w:pStyle w:val="Compact"/>
        <w:numPr>
          <w:numId w:val="1001"/>
          <w:ilvl w:val="0"/>
        </w:numPr>
      </w:pPr>
      <w:r>
        <w:t xml:space="preserve">Conduct the initial market research for new REAM projects</w:t>
      </w:r>
    </w:p>
    <w:p>
      <w:pPr>
        <w:pStyle w:val="Compact"/>
        <w:numPr>
          <w:numId w:val="1001"/>
          <w:ilvl w:val="0"/>
        </w:numPr>
      </w:pPr>
      <w:r>
        <w:t xml:space="preserve">Research and monitor industry and competitor trends to maintain update to date information on key variable for on markets of importance, competitors and industry trends</w:t>
      </w:r>
    </w:p>
    <w:p>
      <w:pPr>
        <w:pStyle w:val="Compact"/>
        <w:numPr>
          <w:numId w:val="1001"/>
          <w:ilvl w:val="0"/>
        </w:numPr>
      </w:pPr>
      <w:r>
        <w:t xml:space="preserve">Attend relevant industry Conferences &amp; Tradeshows and market research and business intelligence related events</w:t>
      </w:r>
    </w:p>
    <w:p>
      <w:pPr>
        <w:pStyle w:val="Compact"/>
        <w:numPr>
          <w:numId w:val="1001"/>
          <w:ilvl w:val="0"/>
        </w:numPr>
      </w:pPr>
      <w:r>
        <w:t xml:space="preserve">Provide professional project updates to the Head of Asset Management</w:t>
      </w:r>
    </w:p>
    <w:p>
      <w:pPr>
        <w:pStyle w:val="Compact"/>
        <w:numPr>
          <w:numId w:val="1001"/>
          <w:ilvl w:val="0"/>
        </w:numPr>
      </w:pPr>
      <w:r>
        <w:t xml:space="preserve">Maintain key data required for internal reports</w:t>
      </w:r>
    </w:p>
    <w:p>
      <w:pPr>
        <w:pStyle w:val="Compact"/>
        <w:numPr>
          <w:numId w:val="1001"/>
          <w:ilvl w:val="0"/>
        </w:numPr>
      </w:pPr>
      <w:r>
        <w:t xml:space="preserve">Assist in the preparation projections for internal reporting and the capital budget process</w:t>
      </w:r>
    </w:p>
    <w:p>
      <w:pPr>
        <w:pStyle w:val="Compact"/>
        <w:numPr>
          <w:numId w:val="1001"/>
          <w:ilvl w:val="0"/>
        </w:numPr>
      </w:pPr>
      <w:r>
        <w:t xml:space="preserve">Coordinate Feasibility files for internal and government auditor reviews</w:t>
      </w:r>
    </w:p>
    <w:p>
      <w:pPr>
        <w:pStyle w:val="Heading2"/>
      </w:pPr>
      <w:bookmarkStart w:id="23" w:name="qualifications-for-real-estate-investment"/>
      <w:r>
        <w:t xml:space="preserve">Qualifications for real estate investment</w:t>
      </w:r>
      <w:bookmarkEnd w:id="23"/>
    </w:p>
    <w:p>
      <w:pPr>
        <w:pStyle w:val="Compact"/>
        <w:numPr>
          <w:numId w:val="1002"/>
          <w:ilvl w:val="0"/>
        </w:numPr>
      </w:pPr>
      <w:r>
        <w:t xml:space="preserve">Six Sigma highly preferred, but not required</w:t>
      </w:r>
    </w:p>
    <w:p>
      <w:pPr>
        <w:pStyle w:val="Compact"/>
        <w:numPr>
          <w:numId w:val="1002"/>
          <w:ilvl w:val="0"/>
        </w:numPr>
      </w:pPr>
      <w:r>
        <w:t xml:space="preserve">Maintain portfolio data bases, schedules and valuation tools</w:t>
      </w:r>
    </w:p>
    <w:p>
      <w:pPr>
        <w:pStyle w:val="Compact"/>
        <w:numPr>
          <w:numId w:val="1002"/>
          <w:ilvl w:val="0"/>
        </w:numPr>
      </w:pPr>
      <w:r>
        <w:t xml:space="preserve">Research, track and report market transactions, surveys and reports</w:t>
      </w:r>
    </w:p>
    <w:p>
      <w:pPr>
        <w:pStyle w:val="Compact"/>
        <w:numPr>
          <w:numId w:val="1002"/>
          <w:ilvl w:val="0"/>
        </w:numPr>
      </w:pPr>
      <w:r>
        <w:t xml:space="preserve">Prepare quarterly valuations for directly owned and debt investment real estate portfolios</w:t>
      </w:r>
    </w:p>
    <w:p>
      <w:pPr>
        <w:pStyle w:val="Compact"/>
        <w:numPr>
          <w:numId w:val="1002"/>
          <w:ilvl w:val="0"/>
        </w:numPr>
      </w:pPr>
      <w:r>
        <w:t xml:space="preserve">Report and defend valuation results to the senior valuation team</w:t>
      </w:r>
    </w:p>
    <w:p>
      <w:pPr>
        <w:pStyle w:val="Compact"/>
        <w:numPr>
          <w:numId w:val="1002"/>
          <w:ilvl w:val="0"/>
        </w:numPr>
      </w:pPr>
      <w:r>
        <w:t xml:space="preserve">Other duties and/or projects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inves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inves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2021-10-28T18:35:13Z</dcterms:created>
  <dcterms:modified xsi:type="dcterms:W3CDTF">2021-10-28T18:35:13Z</dcterms:modified>
</cp:coreProperties>
</file>