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https://www.velvetjobs.com/job-descriptions/real-estate-facilities</w:t>
        </w:r>
      </w:hyperlink>
    </w:p>
    <w:p>
      <w:pPr>
        <w:pStyle w:val="Heading1"/>
      </w:pPr>
      <w:bookmarkStart w:id="21" w:name="example-of-real-estate-facilities-job-description"/>
      <w:r>
        <w:t xml:space="preserve">Example of Real Estate &amp; Facilities Job Description</w:t>
      </w:r>
      <w:bookmarkEnd w:id="21"/>
    </w:p>
    <w:p>
      <w:pPr>
        <w:pStyle w:val="Compact"/>
      </w:pPr>
      <w:r>
        <w:t xml:space="preserve">Our company is growing rapidly and is looking to fill the role of real estate &amp; facilities. If you are looking for an exciting place to work, please take a look at the list of qualifications below.</w:t>
      </w:r>
    </w:p>
    <w:p>
      <w:pPr>
        <w:pStyle w:val="Heading2"/>
      </w:pPr>
      <w:bookmarkStart w:id="22" w:name="responsibilities-for-real-estate-facilities"/>
      <w:r>
        <w:t xml:space="preserve">Responsibilities for real estate &amp; facilities</w:t>
      </w:r>
      <w:bookmarkEnd w:id="22"/>
    </w:p>
    <w:p>
      <w:pPr>
        <w:pStyle w:val="Compact"/>
        <w:numPr>
          <w:numId w:val="1001"/>
          <w:ilvl w:val="0"/>
        </w:numPr>
      </w:pPr>
      <w:r>
        <w:t xml:space="preserve">Administers and maintains the facilities key inventories</w:t>
      </w:r>
    </w:p>
    <w:p>
      <w:pPr>
        <w:pStyle w:val="Compact"/>
        <w:numPr>
          <w:numId w:val="1001"/>
          <w:ilvl w:val="0"/>
        </w:numPr>
      </w:pPr>
      <w:r>
        <w:t xml:space="preserve">Fields calls, enters work requests via work order system and helps dispatch work to assigned parties, as required</w:t>
      </w:r>
    </w:p>
    <w:p>
      <w:pPr>
        <w:pStyle w:val="Compact"/>
        <w:numPr>
          <w:numId w:val="1001"/>
          <w:ilvl w:val="0"/>
        </w:numPr>
      </w:pPr>
      <w:r>
        <w:t xml:space="preserve">Assists with Corporate Real Estate &amp; Facilities emergency response coordination and communication</w:t>
      </w:r>
    </w:p>
    <w:p>
      <w:pPr>
        <w:pStyle w:val="Compact"/>
        <w:numPr>
          <w:numId w:val="1001"/>
          <w:ilvl w:val="0"/>
        </w:numPr>
      </w:pPr>
      <w:r>
        <w:t xml:space="preserve">You will act as the one focal point for any facilities relating topics to enable smooth and safe working environment</w:t>
      </w:r>
    </w:p>
    <w:p>
      <w:pPr>
        <w:pStyle w:val="Compact"/>
        <w:numPr>
          <w:numId w:val="1001"/>
          <w:ilvl w:val="0"/>
        </w:numPr>
      </w:pPr>
      <w:r>
        <w:t xml:space="preserve">You will coordinate facility and logistic needs according to company policy</w:t>
      </w:r>
    </w:p>
    <w:p>
      <w:pPr>
        <w:pStyle w:val="Compact"/>
        <w:numPr>
          <w:numId w:val="1001"/>
          <w:ilvl w:val="0"/>
        </w:numPr>
      </w:pPr>
      <w:r>
        <w:t xml:space="preserve">You will manage and maintain records with regards to activities, services, repairs</w:t>
      </w:r>
    </w:p>
    <w:p>
      <w:pPr>
        <w:pStyle w:val="Compact"/>
        <w:numPr>
          <w:numId w:val="1001"/>
          <w:ilvl w:val="0"/>
        </w:numPr>
      </w:pPr>
      <w:r>
        <w:t xml:space="preserve">You will coordinate and execute special events for the site and initiate continuous improvements at the areas of responsibility without impacting quality or increasing cost</w:t>
      </w:r>
    </w:p>
    <w:p>
      <w:pPr>
        <w:pStyle w:val="Compact"/>
        <w:numPr>
          <w:numId w:val="1001"/>
          <w:ilvl w:val="0"/>
        </w:numPr>
      </w:pPr>
      <w:r>
        <w:t xml:space="preserve">As a security and EHS representative for the sites, you will be responsible for BCP, security system, support and implement for the EHS system, and manage the ISO system of the site with full alignment to the Global EHS and Security guidelines</w:t>
      </w:r>
    </w:p>
    <w:p>
      <w:pPr>
        <w:pStyle w:val="Compact"/>
        <w:numPr>
          <w:numId w:val="1001"/>
          <w:ilvl w:val="0"/>
        </w:numPr>
      </w:pPr>
      <w:r>
        <w:t xml:space="preserve">You will assume full responsibility for implementation and execution of all EHS and security in the relevant sites</w:t>
      </w:r>
    </w:p>
    <w:p>
      <w:pPr>
        <w:pStyle w:val="Compact"/>
        <w:numPr>
          <w:numId w:val="1001"/>
          <w:ilvl w:val="0"/>
        </w:numPr>
      </w:pPr>
      <w:r>
        <w:t xml:space="preserve">You will deliver end-2-end projects within the region (building works, renovations, space allocation)</w:t>
      </w:r>
    </w:p>
    <w:p>
      <w:pPr>
        <w:pStyle w:val="Heading2"/>
      </w:pPr>
      <w:bookmarkStart w:id="23" w:name="qualifications-for-real-estate-facilities"/>
      <w:r>
        <w:t xml:space="preserve">Qualifications for real estate &amp; facilities</w:t>
      </w:r>
      <w:bookmarkEnd w:id="23"/>
    </w:p>
    <w:p>
      <w:pPr>
        <w:pStyle w:val="Compact"/>
        <w:numPr>
          <w:numId w:val="1002"/>
          <w:ilvl w:val="0"/>
        </w:numPr>
      </w:pPr>
      <w:r>
        <w:t xml:space="preserve">Knowledge of local health and safety environments</w:t>
      </w:r>
    </w:p>
    <w:p>
      <w:pPr>
        <w:pStyle w:val="Compact"/>
        <w:numPr>
          <w:numId w:val="1002"/>
          <w:ilvl w:val="0"/>
        </w:numPr>
      </w:pPr>
      <w:r>
        <w:t xml:space="preserve">Must have strong analytical and organizational skills to oversee multiple work assignments</w:t>
      </w:r>
    </w:p>
    <w:p>
      <w:pPr>
        <w:pStyle w:val="Compact"/>
        <w:numPr>
          <w:numId w:val="1002"/>
          <w:ilvl w:val="0"/>
        </w:numPr>
      </w:pPr>
      <w:r>
        <w:t xml:space="preserve">Must have a working knowledge of MS Excel, Access and PowerPoint</w:t>
      </w:r>
    </w:p>
    <w:p>
      <w:pPr>
        <w:pStyle w:val="Compact"/>
        <w:numPr>
          <w:numId w:val="1002"/>
          <w:ilvl w:val="0"/>
        </w:numPr>
      </w:pPr>
      <w:r>
        <w:t xml:space="preserve">Ability to analyze, evaluate and present facility issues and project updates to varied audiences</w:t>
      </w:r>
    </w:p>
    <w:p>
      <w:pPr>
        <w:pStyle w:val="Compact"/>
        <w:numPr>
          <w:numId w:val="1002"/>
          <w:ilvl w:val="0"/>
        </w:numPr>
      </w:pPr>
      <w:r>
        <w:t xml:space="preserve">Strong leadership presence and work productively through conflict</w:t>
      </w:r>
    </w:p>
    <w:p>
      <w:pPr>
        <w:pStyle w:val="Compact"/>
        <w:numPr>
          <w:numId w:val="1002"/>
          <w:ilvl w:val="0"/>
        </w:numPr>
      </w:pPr>
      <w:r>
        <w:t xml:space="preserve">Strong interpersonal and general business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facilit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facil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2021-10-28T13:36:00Z</dcterms:created>
  <dcterms:modified xsi:type="dcterms:W3CDTF">2021-10-28T13:36:00Z</dcterms:modified>
</cp:coreProperties>
</file>