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https://www.velvetjobs.com/job-descriptions/real-estate-coordinator</w:t>
        </w:r>
      </w:hyperlink>
    </w:p>
    <w:p>
      <w:pPr>
        <w:pStyle w:val="Heading1"/>
      </w:pPr>
      <w:bookmarkStart w:id="21" w:name="example-of-real-estate-coordinator-job-description"/>
      <w:r>
        <w:t xml:space="preserve">Example of Real Estate Coordinator Job Description</w:t>
      </w:r>
      <w:bookmarkEnd w:id="21"/>
    </w:p>
    <w:p>
      <w:pPr>
        <w:pStyle w:val="Compact"/>
      </w:pPr>
      <w:r>
        <w:t xml:space="preserve">Our company is growing rapidly and is looking for a real estate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coordinator"/>
      <w:r>
        <w:t xml:space="preserve">Responsibilities for real estate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help develop junior REW roles and contractors in the region</w:t>
      </w:r>
    </w:p>
    <w:p>
      <w:pPr>
        <w:pStyle w:val="Compact"/>
        <w:numPr>
          <w:numId w:val="1001"/>
          <w:ilvl w:val="0"/>
        </w:numPr>
      </w:pPr>
      <w:r>
        <w:t xml:space="preserve">Use exceptional interpersonal skills to educate, build trust and create partnership with VMW leadership, contractor staff, vendors, and corporate business partners</w:t>
      </w:r>
    </w:p>
    <w:p>
      <w:pPr>
        <w:pStyle w:val="Compact"/>
        <w:numPr>
          <w:numId w:val="1001"/>
          <w:ilvl w:val="0"/>
        </w:numPr>
      </w:pPr>
      <w:r>
        <w:t xml:space="preserve">Manage facilities support systems including HelpNow or other service ticketing applications as rolled-out</w:t>
      </w:r>
    </w:p>
    <w:p>
      <w:pPr>
        <w:pStyle w:val="Compact"/>
        <w:numPr>
          <w:numId w:val="1001"/>
          <w:ilvl w:val="0"/>
        </w:numPr>
      </w:pPr>
      <w:r>
        <w:t xml:space="preserve">Maintain databases of critical office information (property management, emergency contacts, service provider information)</w:t>
      </w:r>
    </w:p>
    <w:p>
      <w:pPr>
        <w:pStyle w:val="Compact"/>
        <w:numPr>
          <w:numId w:val="1001"/>
          <w:ilvl w:val="0"/>
        </w:numPr>
      </w:pPr>
      <w:r>
        <w:t xml:space="preserve">Support corporate, departmental, regional goals and objectives</w:t>
      </w:r>
    </w:p>
    <w:p>
      <w:pPr>
        <w:pStyle w:val="Compact"/>
        <w:numPr>
          <w:numId w:val="1001"/>
          <w:ilvl w:val="0"/>
        </w:numPr>
      </w:pPr>
      <w:r>
        <w:t xml:space="preserve">Participate in mid-year and year-end reviews</w:t>
      </w:r>
    </w:p>
    <w:p>
      <w:pPr>
        <w:pStyle w:val="Compact"/>
        <w:numPr>
          <w:numId w:val="1001"/>
          <w:ilvl w:val="0"/>
        </w:numPr>
      </w:pPr>
      <w:r>
        <w:t xml:space="preserve">Represent the REW department in inter-departmental meeting to support and facilitate communication and action between departments</w:t>
      </w:r>
    </w:p>
    <w:p>
      <w:pPr>
        <w:pStyle w:val="Compact"/>
        <w:numPr>
          <w:numId w:val="1001"/>
          <w:ilvl w:val="0"/>
        </w:numPr>
      </w:pPr>
      <w:r>
        <w:t xml:space="preserve">Build and maintain strong relationships with key planning, project and FM partners and clients</w:t>
      </w:r>
    </w:p>
    <w:p>
      <w:pPr>
        <w:pStyle w:val="Compact"/>
        <w:numPr>
          <w:numId w:val="1001"/>
          <w:ilvl w:val="0"/>
        </w:numPr>
      </w:pPr>
      <w:r>
        <w:t xml:space="preserve">Take initiative to identify and develop process based improvements and innovations for excellence in service delivery</w:t>
      </w:r>
    </w:p>
    <w:p>
      <w:pPr>
        <w:pStyle w:val="Compact"/>
        <w:numPr>
          <w:numId w:val="1001"/>
          <w:ilvl w:val="0"/>
        </w:numPr>
      </w:pPr>
      <w:r>
        <w:t xml:space="preserve">Responsible for internal customer relations across the region as required</w:t>
      </w:r>
    </w:p>
    <w:p>
      <w:pPr>
        <w:pStyle w:val="Heading2"/>
      </w:pPr>
      <w:bookmarkStart w:id="23" w:name="qualifications-for-real-estate-coordinator"/>
      <w:r>
        <w:t xml:space="preserve">Qualifications for real estate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regular walk-throughs of facility and premises to assure orderliness and proper condition</w:t>
      </w:r>
    </w:p>
    <w:p>
      <w:pPr>
        <w:pStyle w:val="Compact"/>
        <w:numPr>
          <w:numId w:val="1002"/>
          <w:ilvl w:val="0"/>
        </w:numPr>
      </w:pPr>
      <w:r>
        <w:t xml:space="preserve">Provide "boots on the Ground" support for REW, IT Corporate initiatives</w:t>
      </w:r>
    </w:p>
    <w:p>
      <w:pPr>
        <w:pStyle w:val="Compact"/>
        <w:numPr>
          <w:numId w:val="1002"/>
          <w:ilvl w:val="0"/>
        </w:numPr>
      </w:pPr>
      <w:r>
        <w:t xml:space="preserve">Respond to client inquiries and concerns</w:t>
      </w:r>
    </w:p>
    <w:p>
      <w:pPr>
        <w:pStyle w:val="Compact"/>
        <w:numPr>
          <w:numId w:val="1002"/>
          <w:ilvl w:val="0"/>
        </w:numPr>
      </w:pPr>
      <w:r>
        <w:t xml:space="preserve">Coordinate and execute moves, adds and changes</w:t>
      </w:r>
    </w:p>
    <w:p>
      <w:pPr>
        <w:pStyle w:val="Compact"/>
        <w:numPr>
          <w:numId w:val="1002"/>
          <w:ilvl w:val="0"/>
        </w:numPr>
      </w:pPr>
      <w:r>
        <w:t xml:space="preserve">Assist site coordinators with quarterly space audits</w:t>
      </w:r>
    </w:p>
    <w:p>
      <w:pPr>
        <w:pStyle w:val="Compact"/>
        <w:numPr>
          <w:numId w:val="1002"/>
          <w:ilvl w:val="0"/>
        </w:numPr>
      </w:pPr>
      <w:r>
        <w:t xml:space="preserve">Process employee seating changes within REW database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