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https://www.velvetjobs.com/job-descriptions/real-estate-coordinator</w:t>
        </w:r>
      </w:hyperlink>
    </w:p>
    <w:p>
      <w:pPr>
        <w:pStyle w:val="Heading1"/>
      </w:pPr>
      <w:bookmarkStart w:id="21" w:name="example-of-real-estate-coordinator-job-description"/>
      <w:r>
        <w:t xml:space="preserve">Example of Real Estate Coordinator Job Description</w:t>
      </w:r>
      <w:bookmarkEnd w:id="21"/>
    </w:p>
    <w:p>
      <w:pPr>
        <w:pStyle w:val="Compact"/>
      </w:pPr>
      <w:r>
        <w:t xml:space="preserve">Our innovative and growing company is looking for a real estate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coordinator"/>
      <w:r>
        <w:t xml:space="preserve">Responsibilities for real estate coordinator</w:t>
      </w:r>
      <w:bookmarkEnd w:id="22"/>
    </w:p>
    <w:p>
      <w:pPr>
        <w:pStyle w:val="Compact"/>
        <w:numPr>
          <w:numId w:val="1001"/>
          <w:ilvl w:val="0"/>
        </w:numPr>
      </w:pPr>
      <w:r>
        <w:t xml:space="preserve">Escalate concerns or compliance issues pro-actively</w:t>
      </w:r>
    </w:p>
    <w:p>
      <w:pPr>
        <w:pStyle w:val="Compact"/>
        <w:numPr>
          <w:numId w:val="1001"/>
          <w:ilvl w:val="0"/>
        </w:numPr>
      </w:pPr>
      <w:r>
        <w:t xml:space="preserve">Adheres to policies, guidelines and project management discipline enterprise-wide</w:t>
      </w:r>
    </w:p>
    <w:p>
      <w:pPr>
        <w:pStyle w:val="Compact"/>
        <w:numPr>
          <w:numId w:val="1001"/>
          <w:ilvl w:val="0"/>
        </w:numPr>
      </w:pPr>
      <w:r>
        <w:t xml:space="preserve">Coordinates and reports on various Program Management Dash board reports to review with Senior Management to show monthly results</w:t>
      </w:r>
    </w:p>
    <w:p>
      <w:pPr>
        <w:pStyle w:val="Compact"/>
        <w:numPr>
          <w:numId w:val="1001"/>
          <w:ilvl w:val="0"/>
        </w:numPr>
      </w:pPr>
      <w:r>
        <w:t xml:space="preserve">Maintains database and reports on portfolio and project performance, status, timeliness of execution and budget to actual</w:t>
      </w:r>
    </w:p>
    <w:p>
      <w:pPr>
        <w:pStyle w:val="Compact"/>
        <w:numPr>
          <w:numId w:val="1001"/>
          <w:ilvl w:val="0"/>
        </w:numPr>
      </w:pPr>
      <w:r>
        <w:t xml:space="preserve">Executes strategies for the day-to-day administration, network operation and compliance of Network Real Estate functions</w:t>
      </w:r>
    </w:p>
    <w:p>
      <w:pPr>
        <w:pStyle w:val="Compact"/>
        <w:numPr>
          <w:numId w:val="1001"/>
          <w:ilvl w:val="0"/>
        </w:numPr>
      </w:pPr>
      <w:r>
        <w:t xml:space="preserve">Assist the Real Estate Manager in tracking budget expenses</w:t>
      </w:r>
    </w:p>
    <w:p>
      <w:pPr>
        <w:pStyle w:val="Compact"/>
        <w:numPr>
          <w:numId w:val="1001"/>
          <w:ilvl w:val="0"/>
        </w:numPr>
      </w:pPr>
      <w:r>
        <w:t xml:space="preserve">Maintains tenant, vendor and property files, including insurance certificates, lease abstracts, in accordance with prescribed standards</w:t>
      </w:r>
    </w:p>
    <w:p>
      <w:pPr>
        <w:pStyle w:val="Compact"/>
        <w:numPr>
          <w:numId w:val="1001"/>
          <w:ilvl w:val="0"/>
        </w:numPr>
      </w:pPr>
      <w:r>
        <w:t xml:space="preserve">Assists in lease administration activities including lease set up, lease changes, reporting</w:t>
      </w:r>
    </w:p>
    <w:p>
      <w:pPr>
        <w:pStyle w:val="Compact"/>
        <w:numPr>
          <w:numId w:val="1001"/>
          <w:ilvl w:val="0"/>
        </w:numPr>
      </w:pPr>
      <w:r>
        <w:t xml:space="preserve">Partner with internal project stakeholders</w:t>
      </w:r>
    </w:p>
    <w:p>
      <w:pPr>
        <w:pStyle w:val="Compact"/>
        <w:numPr>
          <w:numId w:val="1001"/>
          <w:ilvl w:val="0"/>
        </w:numPr>
      </w:pPr>
      <w:r>
        <w:t xml:space="preserve">Prepare and maintain logs, spreadsheets, charts and databases to track the progress of work and to keep the client informed of the progress</w:t>
      </w:r>
    </w:p>
    <w:p>
      <w:pPr>
        <w:pStyle w:val="Heading2"/>
      </w:pPr>
      <w:bookmarkStart w:id="23" w:name="qualifications-for-real-estate-coordinator"/>
      <w:r>
        <w:t xml:space="preserve">Qualifications for real estate coordinator</w:t>
      </w:r>
      <w:bookmarkEnd w:id="23"/>
    </w:p>
    <w:p>
      <w:pPr>
        <w:pStyle w:val="Compact"/>
        <w:numPr>
          <w:numId w:val="1002"/>
          <w:ilvl w:val="0"/>
        </w:numPr>
      </w:pPr>
      <w:r>
        <w:t xml:space="preserve">Minimum 5 years of prior experience in commercial real estate, legal or property management</w:t>
      </w:r>
    </w:p>
    <w:p>
      <w:pPr>
        <w:pStyle w:val="Compact"/>
        <w:numPr>
          <w:numId w:val="1002"/>
          <w:ilvl w:val="0"/>
        </w:numPr>
      </w:pPr>
      <w:r>
        <w:t xml:space="preserve">Prior Real Estate Industry experience strongly preferred</w:t>
      </w:r>
    </w:p>
    <w:p>
      <w:pPr>
        <w:pStyle w:val="Compact"/>
        <w:numPr>
          <w:numId w:val="1002"/>
          <w:ilvl w:val="0"/>
        </w:numPr>
      </w:pPr>
      <w:r>
        <w:t xml:space="preserve">Ability to communicate with different audiences to convey message successfully and to adapt quickly to support different customers</w:t>
      </w:r>
    </w:p>
    <w:p>
      <w:pPr>
        <w:pStyle w:val="Compact"/>
        <w:numPr>
          <w:numId w:val="1002"/>
          <w:ilvl w:val="0"/>
        </w:numPr>
      </w:pPr>
      <w:r>
        <w:t xml:space="preserve">High school diploma, some college or trade certifications in relevant areas, such as project management, construction estimating, engineering, or Finance</w:t>
      </w:r>
    </w:p>
    <w:p>
      <w:pPr>
        <w:pStyle w:val="Compact"/>
        <w:numPr>
          <w:numId w:val="1002"/>
          <w:ilvl w:val="0"/>
        </w:numPr>
      </w:pPr>
      <w:r>
        <w:t xml:space="preserve">Advanced skills in Excel, SharePoint and PowerPoint preferred , demonstrated ease with systems, process and data management</w:t>
      </w:r>
    </w:p>
    <w:p>
      <w:pPr>
        <w:pStyle w:val="Compact"/>
        <w:numPr>
          <w:numId w:val="1002"/>
          <w:ilvl w:val="0"/>
        </w:numPr>
      </w:pPr>
      <w:r>
        <w:t xml:space="preserve">Assist the Client and GRE D&amp;C and/or FM Project Manager with the coordination of GTI, ECCS (for Call Center projects), and other internal resources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2021-10-28T12:56:02Z</dcterms:created>
  <dcterms:modified xsi:type="dcterms:W3CDTF">2021-10-28T12:56:02Z</dcterms:modified>
</cp:coreProperties>
</file>