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https://www.velvetjobs.com/job-descriptions/real-estate-accountant</w:t>
        </w:r>
      </w:hyperlink>
    </w:p>
    <w:p>
      <w:pPr>
        <w:pStyle w:val="Heading1"/>
      </w:pPr>
      <w:bookmarkStart w:id="21" w:name="example-of-real-estate-accountant-job-description"/>
      <w:r>
        <w:t xml:space="preserve">Example of Real Estate Accountant Job Description</w:t>
      </w:r>
      <w:bookmarkEnd w:id="21"/>
    </w:p>
    <w:p>
      <w:pPr>
        <w:pStyle w:val="Compact"/>
      </w:pPr>
      <w:r>
        <w:t xml:space="preserve">Our growing company is hiring for a real estate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al-estate-accountant"/>
      <w:r>
        <w:t xml:space="preserve">Responsibilities for real estate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Compare budget to actual and investigate large variances</w:t>
      </w:r>
    </w:p>
    <w:p>
      <w:pPr>
        <w:pStyle w:val="Compact"/>
        <w:numPr>
          <w:numId w:val="1001"/>
          <w:ilvl w:val="0"/>
        </w:numPr>
      </w:pPr>
      <w:r>
        <w:t xml:space="preserve">Maintain and review schedules for sub-ledgers of accounts receivable, accounts payable</w:t>
      </w:r>
    </w:p>
    <w:p>
      <w:pPr>
        <w:pStyle w:val="Compact"/>
        <w:numPr>
          <w:numId w:val="1001"/>
          <w:ilvl w:val="0"/>
        </w:numPr>
      </w:pPr>
      <w:r>
        <w:t xml:space="preserve">Maintain and review depreciation schedules</w:t>
      </w:r>
    </w:p>
    <w:p>
      <w:pPr>
        <w:pStyle w:val="Compact"/>
        <w:numPr>
          <w:numId w:val="1001"/>
          <w:ilvl w:val="0"/>
        </w:numPr>
      </w:pPr>
      <w:r>
        <w:t xml:space="preserve">Ensure integrity between general ledger and fixed asset system</w:t>
      </w:r>
    </w:p>
    <w:p>
      <w:pPr>
        <w:pStyle w:val="Compact"/>
        <w:numPr>
          <w:numId w:val="1001"/>
          <w:ilvl w:val="0"/>
        </w:numPr>
      </w:pPr>
      <w:r>
        <w:t xml:space="preserve">Review invoices to ensure proper coding monitor timely payment of vendors</w:t>
      </w:r>
    </w:p>
    <w:p>
      <w:pPr>
        <w:pStyle w:val="Compact"/>
        <w:numPr>
          <w:numId w:val="1001"/>
          <w:ilvl w:val="0"/>
        </w:numPr>
      </w:pPr>
      <w:r>
        <w:t xml:space="preserve">Calculate and review CAM expenses for tenants</w:t>
      </w:r>
    </w:p>
    <w:p>
      <w:pPr>
        <w:pStyle w:val="Compact"/>
        <w:numPr>
          <w:numId w:val="1001"/>
          <w:ilvl w:val="0"/>
        </w:numPr>
      </w:pPr>
      <w:r>
        <w:t xml:space="preserve">Perform month-end, quarter-end, and year-end closing procedures</w:t>
      </w:r>
    </w:p>
    <w:p>
      <w:pPr>
        <w:pStyle w:val="Compact"/>
        <w:numPr>
          <w:numId w:val="1001"/>
          <w:ilvl w:val="0"/>
        </w:numPr>
      </w:pPr>
      <w:r>
        <w:t xml:space="preserve">Extensive analysis of financial statements and company transactions</w:t>
      </w:r>
    </w:p>
    <w:p>
      <w:pPr>
        <w:pStyle w:val="Compact"/>
        <w:numPr>
          <w:numId w:val="1001"/>
          <w:ilvl w:val="0"/>
        </w:numPr>
      </w:pPr>
      <w:r>
        <w:t xml:space="preserve">Research and analyze complex transactions relating to acquisitions and refinancing</w:t>
      </w:r>
    </w:p>
    <w:p>
      <w:pPr>
        <w:pStyle w:val="Compact"/>
        <w:numPr>
          <w:numId w:val="1001"/>
          <w:ilvl w:val="0"/>
        </w:numPr>
      </w:pPr>
      <w:r>
        <w:t xml:space="preserve">Complete monthly and quarterly financial statement reporting packages</w:t>
      </w:r>
    </w:p>
    <w:p>
      <w:pPr>
        <w:pStyle w:val="Heading2"/>
      </w:pPr>
      <w:bookmarkStart w:id="23" w:name="qualifications-for-real-estate-accountant"/>
      <w:r>
        <w:t xml:space="preserve">Qualifications for real estate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Coordinate accounting for our various supply vendors</w:t>
      </w:r>
    </w:p>
    <w:p>
      <w:pPr>
        <w:pStyle w:val="Compact"/>
        <w:numPr>
          <w:numId w:val="1002"/>
          <w:ilvl w:val="0"/>
        </w:numPr>
      </w:pPr>
      <w:r>
        <w:t xml:space="preserve">Bachelor's Degree in Accounting from a Big 10 School</w:t>
      </w:r>
    </w:p>
    <w:p>
      <w:pPr>
        <w:pStyle w:val="Compact"/>
        <w:numPr>
          <w:numId w:val="1002"/>
          <w:ilvl w:val="0"/>
        </w:numPr>
      </w:pPr>
      <w:r>
        <w:t xml:space="preserve">1-2 years work or internship experience in an accounting role</w:t>
      </w:r>
    </w:p>
    <w:p>
      <w:pPr>
        <w:pStyle w:val="Compact"/>
        <w:numPr>
          <w:numId w:val="1002"/>
          <w:ilvl w:val="0"/>
        </w:numPr>
      </w:pPr>
      <w:r>
        <w:t xml:space="preserve">1-3 years of experience in a Staff Accountant job</w:t>
      </w:r>
    </w:p>
    <w:p>
      <w:pPr>
        <w:pStyle w:val="Compact"/>
        <w:numPr>
          <w:numId w:val="1002"/>
          <w:ilvl w:val="0"/>
        </w:numPr>
      </w:pPr>
      <w:r>
        <w:t xml:space="preserve">One to three years accounting experience required</w:t>
      </w:r>
    </w:p>
    <w:p>
      <w:pPr>
        <w:pStyle w:val="Compact"/>
        <w:numPr>
          <w:numId w:val="1002"/>
          <w:ilvl w:val="0"/>
        </w:numPr>
      </w:pPr>
      <w:r>
        <w:t xml:space="preserve">Must have 2+ years in Florida real estate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2021-10-28T18:34:03Z</dcterms:created>
  <dcterms:modified xsi:type="dcterms:W3CDTF">2021-10-28T18:34:03Z</dcterms:modified>
</cp:coreProperties>
</file>