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https://www.velvetjobs.com/job-descriptions/real-estate-accountant</w:t>
        </w:r>
      </w:hyperlink>
    </w:p>
    <w:p>
      <w:pPr>
        <w:pStyle w:val="Heading1"/>
      </w:pPr>
      <w:bookmarkStart w:id="21" w:name="example-of-real-estate-accountant-job-description"/>
      <w:r>
        <w:t xml:space="preserve">Example of Real Estate Accountant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real estate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accountant"/>
      <w:r>
        <w:t xml:space="preserve">Responsibilities for real estate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Reviewing and auditing transactions and resolving issues with property managers</w:t>
      </w:r>
    </w:p>
    <w:p>
      <w:pPr>
        <w:pStyle w:val="Compact"/>
        <w:numPr>
          <w:numId w:val="1001"/>
          <w:ilvl w:val="0"/>
        </w:numPr>
      </w:pPr>
      <w:r>
        <w:t xml:space="preserve">Participate in annual budgeting cycle</w:t>
      </w:r>
    </w:p>
    <w:p>
      <w:pPr>
        <w:pStyle w:val="Compact"/>
        <w:numPr>
          <w:numId w:val="1001"/>
          <w:ilvl w:val="0"/>
        </w:numPr>
      </w:pPr>
      <w:r>
        <w:t xml:space="preserve">Prepare statements, schedules and reporting for audits and tax purposes</w:t>
      </w:r>
    </w:p>
    <w:p>
      <w:pPr>
        <w:pStyle w:val="Compact"/>
        <w:numPr>
          <w:numId w:val="1001"/>
          <w:ilvl w:val="0"/>
        </w:numPr>
      </w:pPr>
      <w:r>
        <w:t xml:space="preserve">Responsible for troubleshooting and running process efficiently</w:t>
      </w:r>
    </w:p>
    <w:p>
      <w:pPr>
        <w:pStyle w:val="Compact"/>
        <w:numPr>
          <w:numId w:val="1001"/>
          <w:ilvl w:val="0"/>
        </w:numPr>
      </w:pPr>
      <w:r>
        <w:t xml:space="preserve">Interact with people across the company and outside investors and contacts</w:t>
      </w:r>
    </w:p>
    <w:p>
      <w:pPr>
        <w:pStyle w:val="Compact"/>
        <w:numPr>
          <w:numId w:val="1001"/>
          <w:ilvl w:val="0"/>
        </w:numPr>
      </w:pPr>
      <w:r>
        <w:t xml:space="preserve">Collaborate with the Controller and Director of Finance to ensure an accurate and timely quarterly close of financial reporting</w:t>
      </w:r>
    </w:p>
    <w:p>
      <w:pPr>
        <w:pStyle w:val="Compact"/>
        <w:numPr>
          <w:numId w:val="1001"/>
          <w:ilvl w:val="0"/>
        </w:numPr>
      </w:pPr>
      <w:r>
        <w:t xml:space="preserve">Oversee and calculate the assessment of fees due by investment entities</w:t>
      </w:r>
    </w:p>
    <w:p>
      <w:pPr>
        <w:pStyle w:val="Compact"/>
        <w:numPr>
          <w:numId w:val="1001"/>
          <w:ilvl w:val="0"/>
        </w:numPr>
      </w:pPr>
      <w:r>
        <w:t xml:space="preserve">Assist the Controller and Director of Finance on cash management reporting on a daily, weekly and monthly basis</w:t>
      </w:r>
    </w:p>
    <w:p>
      <w:pPr>
        <w:pStyle w:val="Compact"/>
        <w:numPr>
          <w:numId w:val="1001"/>
          <w:ilvl w:val="0"/>
        </w:numPr>
      </w:pPr>
      <w:r>
        <w:t xml:space="preserve">Oversee and calculate annual escalation true-ups to tenants</w:t>
      </w:r>
    </w:p>
    <w:p>
      <w:pPr>
        <w:pStyle w:val="Compact"/>
        <w:numPr>
          <w:numId w:val="1001"/>
          <w:ilvl w:val="0"/>
        </w:numPr>
      </w:pPr>
      <w:r>
        <w:t xml:space="preserve">Supervise and mentor 2 Staff Accountants</w:t>
      </w:r>
    </w:p>
    <w:p>
      <w:pPr>
        <w:pStyle w:val="Heading2"/>
      </w:pPr>
      <w:bookmarkStart w:id="23" w:name="qualifications-for-real-estate-accountant"/>
      <w:r>
        <w:t xml:space="preserve">Qualifications for real estate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2 - 4 years of public accounting experience (Preferably Big 4 and/or private equity experience)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or Business related (with experience)</w:t>
      </w:r>
    </w:p>
    <w:p>
      <w:pPr>
        <w:pStyle w:val="Compact"/>
        <w:numPr>
          <w:numId w:val="1002"/>
          <w:ilvl w:val="0"/>
        </w:numPr>
      </w:pPr>
      <w:r>
        <w:t xml:space="preserve">Three or more years accounting experience in commercial property management</w:t>
      </w:r>
    </w:p>
    <w:p>
      <w:pPr>
        <w:pStyle w:val="Compact"/>
        <w:numPr>
          <w:numId w:val="1002"/>
          <w:ilvl w:val="0"/>
        </w:numPr>
      </w:pPr>
      <w:r>
        <w:t xml:space="preserve">Minimum 3-5 years of professional accounting/finance experience, combined with investment company accounting, and/or real estate accounting</w:t>
      </w:r>
    </w:p>
    <w:p>
      <w:pPr>
        <w:pStyle w:val="Compact"/>
        <w:numPr>
          <w:numId w:val="1002"/>
          <w:ilvl w:val="0"/>
        </w:numPr>
      </w:pPr>
      <w:r>
        <w:t xml:space="preserve">Experience using JD Edwards, E1 and Essbase is preferred</w:t>
      </w:r>
    </w:p>
    <w:p>
      <w:pPr>
        <w:pStyle w:val="Compact"/>
        <w:numPr>
          <w:numId w:val="1002"/>
          <w:ilvl w:val="0"/>
        </w:numPr>
      </w:pPr>
      <w:r>
        <w:t xml:space="preserve">Prepare general ledger entries and other duties as part of a monthly close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2021-10-28T13:33:27Z</dcterms:created>
  <dcterms:modified xsi:type="dcterms:W3CDTF">2021-10-28T13:33:27Z</dcterms:modified>
</cp:coreProperties>
</file>