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https://www.velvetjobs.com/job-descriptions/reading</w:t>
        </w:r>
      </w:hyperlink>
    </w:p>
    <w:p>
      <w:pPr>
        <w:pStyle w:val="Heading1"/>
      </w:pPr>
      <w:bookmarkStart w:id="21" w:name="example-of-reading-job-description"/>
      <w:r>
        <w:t xml:space="preserve">Example of Reading Job Description</w:t>
      </w:r>
      <w:bookmarkEnd w:id="21"/>
    </w:p>
    <w:p>
      <w:pPr>
        <w:pStyle w:val="Compact"/>
      </w:pPr>
      <w:r>
        <w:t xml:space="preserve">Our company is growing rapidly and is looking to fill the role of reading.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ding"/>
      <w:r>
        <w:t xml:space="preserve">Responsibilities for reading</w:t>
      </w:r>
      <w:bookmarkEnd w:id="22"/>
    </w:p>
    <w:p>
      <w:pPr>
        <w:pStyle w:val="Compact"/>
        <w:numPr>
          <w:numId w:val="1001"/>
          <w:ilvl w:val="0"/>
        </w:numPr>
      </w:pPr>
      <w:r>
        <w:t xml:space="preserve">Planning / Facilitation / delivery of workshops from initial problem statements, requirements and data gathering through to implementation planning and delivery support</w:t>
      </w:r>
    </w:p>
    <w:p>
      <w:pPr>
        <w:pStyle w:val="Compact"/>
        <w:numPr>
          <w:numId w:val="1001"/>
          <w:ilvl w:val="0"/>
        </w:numPr>
      </w:pPr>
      <w:r>
        <w:t xml:space="preserve">Reviewing and sign off on implementation plans, test approach, plans, criteria and results</w:t>
      </w:r>
    </w:p>
    <w:p>
      <w:pPr>
        <w:pStyle w:val="Compact"/>
        <w:numPr>
          <w:numId w:val="1001"/>
          <w:ilvl w:val="0"/>
        </w:numPr>
      </w:pPr>
      <w:r>
        <w:t xml:space="preserve">Process PPM, reactive &amp; quoted works (WIP) for invoicing in a timely manner</w:t>
      </w:r>
    </w:p>
    <w:p>
      <w:pPr>
        <w:pStyle w:val="Compact"/>
        <w:numPr>
          <w:numId w:val="1001"/>
          <w:ilvl w:val="0"/>
        </w:numPr>
      </w:pPr>
      <w:r>
        <w:t xml:space="preserve">Entry &amp; verification of engineer’s timesheets &amp; job reports assisted by Contract Managers</w:t>
      </w:r>
    </w:p>
    <w:p>
      <w:pPr>
        <w:pStyle w:val="Compact"/>
        <w:numPr>
          <w:numId w:val="1001"/>
          <w:ilvl w:val="0"/>
        </w:numPr>
      </w:pPr>
      <w:r>
        <w:t xml:space="preserve">Generate invoices &amp; issue to customers through agreed communications channels (post, emails &amp; customer CAFM systems) on a monthly basis</w:t>
      </w:r>
    </w:p>
    <w:p>
      <w:pPr>
        <w:pStyle w:val="Compact"/>
        <w:numPr>
          <w:numId w:val="1001"/>
          <w:ilvl w:val="0"/>
        </w:numPr>
      </w:pPr>
      <w:r>
        <w:t xml:space="preserve">Continuously update appropriate accounting system with detailed &amp; accurate information ensuring supporting information / evidence is in place</w:t>
      </w:r>
    </w:p>
    <w:p>
      <w:pPr>
        <w:pStyle w:val="Compact"/>
        <w:numPr>
          <w:numId w:val="1001"/>
          <w:ilvl w:val="0"/>
        </w:numPr>
      </w:pPr>
      <w:r>
        <w:t xml:space="preserve">Chase appropriate party for supporting information (subcontractor &amp; engineers reports, subcontractor &amp; supplier invoices) if not in place &amp; file accordingly</w:t>
      </w:r>
    </w:p>
    <w:p>
      <w:pPr>
        <w:pStyle w:val="Compact"/>
        <w:numPr>
          <w:numId w:val="1001"/>
          <w:ilvl w:val="0"/>
        </w:numPr>
      </w:pPr>
      <w:r>
        <w:t xml:space="preserve">Processing any contractual requests ensuring the system is up-to-date (renewals, terminations &amp; variations)</w:t>
      </w:r>
    </w:p>
    <w:p>
      <w:pPr>
        <w:pStyle w:val="Compact"/>
        <w:numPr>
          <w:numId w:val="1001"/>
          <w:ilvl w:val="0"/>
        </w:numPr>
      </w:pPr>
      <w:r>
        <w:t xml:space="preserve">Undertake any ‘ad hoc’ duties as requested by South Central Management team</w:t>
      </w:r>
    </w:p>
    <w:p>
      <w:pPr>
        <w:pStyle w:val="Compact"/>
        <w:numPr>
          <w:numId w:val="1001"/>
          <w:ilvl w:val="0"/>
        </w:numPr>
      </w:pPr>
      <w:r>
        <w:t xml:space="preserve">Receive and analyze requests for proposals (RFPs) from Business Development (BD)</w:t>
      </w:r>
    </w:p>
    <w:p>
      <w:pPr>
        <w:pStyle w:val="Heading2"/>
      </w:pPr>
      <w:bookmarkStart w:id="23" w:name="qualifications-for-reading"/>
      <w:r>
        <w:t xml:space="preserve">Qualifications for reading</w:t>
      </w:r>
      <w:bookmarkEnd w:id="23"/>
    </w:p>
    <w:p>
      <w:pPr>
        <w:pStyle w:val="Compact"/>
        <w:numPr>
          <w:numId w:val="1002"/>
          <w:ilvl w:val="0"/>
        </w:numPr>
      </w:pPr>
      <w:r>
        <w:t xml:space="preserve">Data management and good knowledge of Excel, Word and PowerPoint</w:t>
      </w:r>
    </w:p>
    <w:p>
      <w:pPr>
        <w:pStyle w:val="Compact"/>
        <w:numPr>
          <w:numId w:val="1002"/>
          <w:ilvl w:val="0"/>
        </w:numPr>
      </w:pPr>
      <w:r>
        <w:t xml:space="preserve">Knowledge of Intelliflo (ideally)</w:t>
      </w:r>
    </w:p>
    <w:p>
      <w:pPr>
        <w:pStyle w:val="Compact"/>
        <w:numPr>
          <w:numId w:val="1002"/>
          <w:ilvl w:val="0"/>
        </w:numPr>
      </w:pPr>
      <w:r>
        <w:t xml:space="preserve">Experience gained from within a Financial Services environment, ideally Life &amp; Pensions</w:t>
      </w:r>
    </w:p>
    <w:p>
      <w:pPr>
        <w:pStyle w:val="Compact"/>
        <w:numPr>
          <w:numId w:val="1002"/>
          <w:ilvl w:val="0"/>
        </w:numPr>
      </w:pPr>
      <w:r>
        <w:t xml:space="preserve">Ideally experience gained within a Business Process Management role</w:t>
      </w:r>
    </w:p>
    <w:p>
      <w:pPr>
        <w:pStyle w:val="Compact"/>
        <w:numPr>
          <w:numId w:val="1002"/>
          <w:ilvl w:val="0"/>
        </w:numPr>
      </w:pPr>
      <w:r>
        <w:t xml:space="preserve">Experience of using structured methodologies and techniques</w:t>
      </w:r>
    </w:p>
    <w:p>
      <w:pPr>
        <w:pStyle w:val="Compact"/>
        <w:numPr>
          <w:numId w:val="1002"/>
          <w:ilvl w:val="0"/>
        </w:numPr>
      </w:pPr>
      <w:r>
        <w:t xml:space="preserve">Relevant ISEB/BCS qualifications or equivalent would be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d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2021-10-28T18:35:35Z</dcterms:created>
  <dcterms:modified xsi:type="dcterms:W3CDTF">2021-10-28T18:35:35Z</dcterms:modified>
</cp:coreProperties>
</file>