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https://www.velvetjobs.com/job-descriptions/rates-product-controller</w:t>
        </w:r>
      </w:hyperlink>
    </w:p>
    <w:p>
      <w:pPr>
        <w:pStyle w:val="Heading1"/>
      </w:pPr>
      <w:bookmarkStart w:id="21" w:name="example-of-rates-product-controller-job-description"/>
      <w:r>
        <w:t xml:space="preserve">Example of Rates Product Controller Job Description</w:t>
      </w:r>
      <w:bookmarkEnd w:id="21"/>
    </w:p>
    <w:p>
      <w:pPr>
        <w:pStyle w:val="Compact"/>
      </w:pPr>
      <w:r>
        <w:t xml:space="preserve">Our company is hiring for a rates product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ates-product-controller"/>
      <w:r>
        <w:t xml:space="preserve">Responsibilities for rates product controller</w:t>
      </w:r>
      <w:bookmarkEnd w:id="22"/>
    </w:p>
    <w:p>
      <w:pPr>
        <w:pStyle w:val="Compact"/>
        <w:numPr>
          <w:numId w:val="1001"/>
          <w:ilvl w:val="0"/>
        </w:numPr>
      </w:pPr>
      <w:r>
        <w:t xml:space="preserve">Regular maintenance of trading book hierarchy</w:t>
      </w:r>
    </w:p>
    <w:p>
      <w:pPr>
        <w:pStyle w:val="Compact"/>
        <w:numPr>
          <w:numId w:val="1001"/>
          <w:ilvl w:val="0"/>
        </w:numPr>
      </w:pPr>
      <w:r>
        <w:t xml:space="preserve">Understanding of FX &amp; Interest rate products like Swaps, Bonds, Futures &amp; Options would be an added advantage</w:t>
      </w:r>
    </w:p>
    <w:p>
      <w:pPr>
        <w:pStyle w:val="Compact"/>
        <w:numPr>
          <w:numId w:val="1001"/>
          <w:ilvl w:val="0"/>
        </w:numPr>
      </w:pPr>
      <w:r>
        <w:t xml:space="preserve">Performing reconciliation of the Vertical Risk System to the sub-ledger</w:t>
      </w:r>
    </w:p>
    <w:p>
      <w:pPr>
        <w:pStyle w:val="Compact"/>
        <w:numPr>
          <w:numId w:val="1001"/>
          <w:ilvl w:val="0"/>
        </w:numPr>
      </w:pPr>
      <w:r>
        <w:t xml:space="preserve">Preparation of the financial statement information and distribution of this information to the business unit and internal clients</w:t>
      </w:r>
    </w:p>
    <w:p>
      <w:pPr>
        <w:pStyle w:val="Compact"/>
        <w:numPr>
          <w:numId w:val="1001"/>
          <w:ilvl w:val="0"/>
        </w:numPr>
      </w:pPr>
      <w:r>
        <w:t xml:space="preserve">Understand the role holistically including the risk &amp; reporting systems and contribute towards the enhancement of the control environment</w:t>
      </w:r>
    </w:p>
    <w:p>
      <w:pPr>
        <w:pStyle w:val="Compact"/>
        <w:numPr>
          <w:numId w:val="1001"/>
          <w:ilvl w:val="0"/>
        </w:numPr>
      </w:pPr>
      <w:r>
        <w:t xml:space="preserve">Daily P&amp;L reconciliation, reporting and analysis of the Risk systems P&amp;L to the Reporting system, including attributions</w:t>
      </w:r>
    </w:p>
    <w:p>
      <w:pPr>
        <w:pStyle w:val="Heading2"/>
      </w:pPr>
      <w:bookmarkStart w:id="23" w:name="qualifications-for-rates-product-controller"/>
      <w:r>
        <w:t xml:space="preserve">Qualifications for rates product controller</w:t>
      </w:r>
      <w:bookmarkEnd w:id="23"/>
    </w:p>
    <w:p>
      <w:pPr>
        <w:pStyle w:val="Compact"/>
        <w:numPr>
          <w:numId w:val="1002"/>
          <w:ilvl w:val="0"/>
        </w:numPr>
      </w:pPr>
      <w:r>
        <w:t xml:space="preserve">Preferred 2-4 years financial experience (Product Control, Investment Banking related experience an advantage)</w:t>
      </w:r>
    </w:p>
    <w:p>
      <w:pPr>
        <w:pStyle w:val="Compact"/>
        <w:numPr>
          <w:numId w:val="1002"/>
          <w:ilvl w:val="0"/>
        </w:numPr>
      </w:pPr>
      <w:r>
        <w:t xml:space="preserve">Manage &amp; overview daily reconciliation of the Risk systems attributed P&amp;L to the Reporting system</w:t>
      </w:r>
    </w:p>
    <w:p>
      <w:pPr>
        <w:pStyle w:val="Compact"/>
        <w:numPr>
          <w:numId w:val="1002"/>
          <w:ilvl w:val="0"/>
        </w:numPr>
      </w:pPr>
      <w:r>
        <w:t xml:space="preserve">Drive controls</w:t>
      </w:r>
    </w:p>
    <w:p>
      <w:pPr>
        <w:pStyle w:val="Compact"/>
        <w:numPr>
          <w:numId w:val="1002"/>
          <w:ilvl w:val="0"/>
        </w:numPr>
      </w:pPr>
      <w:r>
        <w:t xml:space="preserve">Manage a team up to 5 members</w:t>
      </w:r>
    </w:p>
    <w:p>
      <w:pPr>
        <w:pStyle w:val="Compact"/>
        <w:numPr>
          <w:numId w:val="1002"/>
          <w:ilvl w:val="0"/>
        </w:numPr>
      </w:pPr>
      <w:r>
        <w:t xml:space="preserve">Graduate in Finance stream, CFA / FRM will be added an advantage</w:t>
      </w:r>
    </w:p>
    <w:p>
      <w:pPr>
        <w:pStyle w:val="Compact"/>
        <w:numPr>
          <w:numId w:val="1002"/>
          <w:ilvl w:val="0"/>
        </w:numPr>
      </w:pPr>
      <w:r>
        <w:t xml:space="preserve">Preferred 5-7 years of industry experience (Investment Banking / Capital Markets related experience an advantage), preferable in the PC domain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ates-produc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ates-produc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2021-10-28T18:30:21Z</dcterms:created>
  <dcterms:modified xsi:type="dcterms:W3CDTF">2021-10-28T18:30:21Z</dcterms:modified>
</cp:coreProperties>
</file>